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C7E6" w14:textId="2E64DA5A" w:rsidR="00EE6008" w:rsidRDefault="00EE6008" w:rsidP="00281FB4">
      <w:pPr>
        <w:ind w:left="-567"/>
        <w:rPr>
          <w:rFonts w:ascii="Roboto" w:hAnsi="Roboto" w:cs="Times New Roman"/>
          <w:b/>
          <w:bCs/>
          <w:sz w:val="32"/>
          <w:szCs w:val="32"/>
        </w:rPr>
      </w:pPr>
      <w:r w:rsidRPr="00445B46">
        <w:rPr>
          <w:rFonts w:ascii="Roboto" w:hAnsi="Roboto" w:cs="Times New Roman"/>
          <w:b/>
          <w:bCs/>
          <w:noProof/>
          <w:sz w:val="20"/>
          <w:szCs w:val="20"/>
        </w:rPr>
        <w:drawing>
          <wp:inline distT="0" distB="0" distL="0" distR="0" wp14:anchorId="4D1FC2BF" wp14:editId="567F0535">
            <wp:extent cx="2127504" cy="496824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1FE61" w14:textId="77777777" w:rsidR="00281FB4" w:rsidRDefault="00281FB4" w:rsidP="00EE6008">
      <w:pPr>
        <w:spacing w:after="0" w:line="240" w:lineRule="auto"/>
        <w:jc w:val="both"/>
        <w:rPr>
          <w:rFonts w:ascii="Roboto" w:hAnsi="Roboto" w:cs="Times New Roman"/>
          <w:b/>
          <w:bCs/>
          <w:sz w:val="36"/>
          <w:szCs w:val="36"/>
        </w:rPr>
      </w:pPr>
    </w:p>
    <w:p w14:paraId="64BC29D9" w14:textId="67CCCABB" w:rsidR="00CD178E" w:rsidRDefault="0069579C" w:rsidP="00EE6008">
      <w:pPr>
        <w:spacing w:after="0" w:line="240" w:lineRule="auto"/>
        <w:jc w:val="both"/>
        <w:rPr>
          <w:rFonts w:ascii="Roboto" w:hAnsi="Roboto" w:cs="Times New Roman"/>
          <w:b/>
          <w:bCs/>
          <w:sz w:val="36"/>
          <w:szCs w:val="36"/>
        </w:rPr>
      </w:pPr>
      <w:r>
        <w:rPr>
          <w:rFonts w:ascii="Roboto" w:hAnsi="Roboto" w:cs="Times New Roman"/>
          <w:b/>
          <w:bCs/>
          <w:sz w:val="36"/>
          <w:szCs w:val="36"/>
        </w:rPr>
        <w:t xml:space="preserve">Il 38% delle PMI </w:t>
      </w:r>
      <w:r w:rsidR="008B0A85">
        <w:rPr>
          <w:rFonts w:ascii="Roboto" w:hAnsi="Roboto" w:cs="Times New Roman"/>
          <w:b/>
          <w:bCs/>
          <w:sz w:val="36"/>
          <w:szCs w:val="36"/>
        </w:rPr>
        <w:t xml:space="preserve">già </w:t>
      </w:r>
      <w:r>
        <w:rPr>
          <w:rFonts w:ascii="Roboto" w:hAnsi="Roboto" w:cs="Times New Roman"/>
          <w:b/>
          <w:bCs/>
          <w:sz w:val="36"/>
          <w:szCs w:val="36"/>
        </w:rPr>
        <w:t xml:space="preserve">investe </w:t>
      </w:r>
      <w:r w:rsidR="00AF0926">
        <w:rPr>
          <w:rFonts w:ascii="Roboto" w:hAnsi="Roboto" w:cs="Times New Roman"/>
          <w:b/>
          <w:bCs/>
          <w:sz w:val="36"/>
          <w:szCs w:val="36"/>
        </w:rPr>
        <w:t xml:space="preserve">in </w:t>
      </w:r>
      <w:r>
        <w:rPr>
          <w:rFonts w:ascii="Roboto" w:hAnsi="Roboto" w:cs="Times New Roman"/>
          <w:b/>
          <w:bCs/>
          <w:sz w:val="36"/>
          <w:szCs w:val="36"/>
        </w:rPr>
        <w:t xml:space="preserve">sostenibilità </w:t>
      </w:r>
      <w:r w:rsidR="008B0A85">
        <w:rPr>
          <w:rFonts w:ascii="Roboto" w:hAnsi="Roboto" w:cs="Times New Roman"/>
          <w:b/>
          <w:bCs/>
          <w:sz w:val="36"/>
          <w:szCs w:val="36"/>
        </w:rPr>
        <w:t>come leva strategica per il benessere delle comunità</w:t>
      </w:r>
      <w:r w:rsidR="00C25819" w:rsidRPr="00C25819">
        <w:rPr>
          <w:rFonts w:ascii="Roboto" w:hAnsi="Roboto" w:cs="Times New Roman"/>
          <w:b/>
          <w:bCs/>
          <w:sz w:val="36"/>
          <w:szCs w:val="36"/>
        </w:rPr>
        <w:t xml:space="preserve"> </w:t>
      </w:r>
      <w:r w:rsidR="00C25819">
        <w:rPr>
          <w:rFonts w:ascii="Roboto" w:hAnsi="Roboto" w:cs="Times New Roman"/>
          <w:b/>
          <w:bCs/>
          <w:sz w:val="36"/>
          <w:szCs w:val="36"/>
        </w:rPr>
        <w:t xml:space="preserve">e </w:t>
      </w:r>
      <w:r w:rsidR="00C25819">
        <w:rPr>
          <w:rFonts w:ascii="Roboto" w:hAnsi="Roboto" w:cs="Times New Roman"/>
          <w:b/>
          <w:bCs/>
          <w:sz w:val="36"/>
          <w:szCs w:val="36"/>
        </w:rPr>
        <w:t xml:space="preserve">dei lavoratori </w:t>
      </w:r>
    </w:p>
    <w:p w14:paraId="7FE2251D" w14:textId="77777777" w:rsidR="00281FB4" w:rsidRPr="00281FB4" w:rsidRDefault="00281FB4" w:rsidP="00EE6008">
      <w:pPr>
        <w:spacing w:after="0" w:line="240" w:lineRule="auto"/>
        <w:jc w:val="both"/>
        <w:rPr>
          <w:rFonts w:ascii="Roboto" w:hAnsi="Roboto" w:cs="Times New Roman"/>
          <w:b/>
          <w:bCs/>
          <w:sz w:val="18"/>
          <w:szCs w:val="18"/>
        </w:rPr>
      </w:pPr>
    </w:p>
    <w:p w14:paraId="219E629E" w14:textId="14438D7E" w:rsidR="00CD178E" w:rsidRDefault="0069579C" w:rsidP="008B0A85">
      <w:pPr>
        <w:pStyle w:val="Titolo1"/>
        <w:numPr>
          <w:ilvl w:val="0"/>
          <w:numId w:val="2"/>
        </w:numPr>
        <w:spacing w:before="0" w:line="240" w:lineRule="auto"/>
        <w:ind w:left="714" w:hanging="357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Attenzione al territorio, </w:t>
      </w:r>
      <w:r w:rsidR="008B0A85">
        <w:rPr>
          <w:rFonts w:ascii="Roboto" w:hAnsi="Roboto"/>
          <w:sz w:val="22"/>
          <w:szCs w:val="22"/>
        </w:rPr>
        <w:t xml:space="preserve">tutela dell’ambiente </w:t>
      </w:r>
      <w:r>
        <w:rPr>
          <w:rFonts w:ascii="Roboto" w:hAnsi="Roboto"/>
          <w:sz w:val="22"/>
          <w:szCs w:val="22"/>
        </w:rPr>
        <w:t xml:space="preserve">ma anche reputazione e competitività: molte le leve e gli obiettivi ESG che le </w:t>
      </w:r>
      <w:r w:rsidR="00ED41A4">
        <w:rPr>
          <w:rFonts w:ascii="Roboto" w:hAnsi="Roboto"/>
          <w:sz w:val="22"/>
          <w:szCs w:val="22"/>
        </w:rPr>
        <w:t>P</w:t>
      </w:r>
      <w:r>
        <w:rPr>
          <w:rFonts w:ascii="Roboto" w:hAnsi="Roboto"/>
          <w:sz w:val="22"/>
          <w:szCs w:val="22"/>
        </w:rPr>
        <w:t xml:space="preserve">iccole </w:t>
      </w:r>
      <w:r w:rsidR="00ED41A4">
        <w:rPr>
          <w:rFonts w:ascii="Roboto" w:hAnsi="Roboto"/>
          <w:sz w:val="22"/>
          <w:szCs w:val="22"/>
        </w:rPr>
        <w:t>M</w:t>
      </w:r>
      <w:r>
        <w:rPr>
          <w:rFonts w:ascii="Roboto" w:hAnsi="Roboto"/>
          <w:sz w:val="22"/>
          <w:szCs w:val="22"/>
        </w:rPr>
        <w:t xml:space="preserve">edie imprese hanno </w:t>
      </w:r>
      <w:r w:rsidR="008B0A85">
        <w:rPr>
          <w:rFonts w:ascii="Roboto" w:hAnsi="Roboto"/>
          <w:sz w:val="22"/>
          <w:szCs w:val="22"/>
        </w:rPr>
        <w:t xml:space="preserve">già </w:t>
      </w:r>
      <w:r>
        <w:rPr>
          <w:rFonts w:ascii="Roboto" w:hAnsi="Roboto"/>
          <w:sz w:val="22"/>
          <w:szCs w:val="22"/>
        </w:rPr>
        <w:t>fatto proprie</w:t>
      </w:r>
    </w:p>
    <w:p w14:paraId="096E211C" w14:textId="61C245D9" w:rsidR="000913A1" w:rsidRDefault="000913A1" w:rsidP="008B0A85">
      <w:pPr>
        <w:pStyle w:val="Paragrafoelenco"/>
        <w:numPr>
          <w:ilvl w:val="0"/>
          <w:numId w:val="2"/>
        </w:numPr>
        <w:jc w:val="both"/>
        <w:rPr>
          <w:rFonts w:ascii="Roboto" w:eastAsiaTheme="majorEastAsia" w:hAnsi="Roboto" w:cstheme="majorBidi"/>
          <w:color w:val="2F5496" w:themeColor="accent1" w:themeShade="BF"/>
        </w:rPr>
      </w:pPr>
      <w:r>
        <w:rPr>
          <w:rFonts w:ascii="Roboto" w:eastAsiaTheme="majorEastAsia" w:hAnsi="Roboto" w:cstheme="majorBidi"/>
          <w:color w:val="2F5496" w:themeColor="accent1" w:themeShade="BF"/>
        </w:rPr>
        <w:t>Chimica</w:t>
      </w:r>
      <w:r w:rsidR="00ED41A4">
        <w:rPr>
          <w:rFonts w:ascii="Roboto" w:eastAsiaTheme="majorEastAsia" w:hAnsi="Roboto" w:cstheme="majorBidi"/>
          <w:color w:val="2F5496" w:themeColor="accent1" w:themeShade="BF"/>
        </w:rPr>
        <w:t>-</w:t>
      </w:r>
      <w:r w:rsidR="00345FB7">
        <w:rPr>
          <w:rFonts w:ascii="Roboto" w:eastAsiaTheme="majorEastAsia" w:hAnsi="Roboto" w:cstheme="majorBidi"/>
          <w:color w:val="2F5496" w:themeColor="accent1" w:themeShade="BF"/>
        </w:rPr>
        <w:t>F</w:t>
      </w:r>
      <w:r>
        <w:rPr>
          <w:rFonts w:ascii="Roboto" w:eastAsiaTheme="majorEastAsia" w:hAnsi="Roboto" w:cstheme="majorBidi"/>
          <w:color w:val="2F5496" w:themeColor="accent1" w:themeShade="BF"/>
        </w:rPr>
        <w:t>armaceutica</w:t>
      </w:r>
      <w:r w:rsidR="0069579C">
        <w:rPr>
          <w:rFonts w:ascii="Roboto" w:eastAsiaTheme="majorEastAsia" w:hAnsi="Roboto" w:cstheme="majorBidi"/>
          <w:color w:val="2F5496" w:themeColor="accent1" w:themeShade="BF"/>
        </w:rPr>
        <w:t xml:space="preserve"> e Meccanica </w:t>
      </w:r>
      <w:r>
        <w:rPr>
          <w:rFonts w:ascii="Roboto" w:eastAsiaTheme="majorEastAsia" w:hAnsi="Roboto" w:cstheme="majorBidi"/>
          <w:color w:val="2F5496" w:themeColor="accent1" w:themeShade="BF"/>
        </w:rPr>
        <w:t xml:space="preserve">i settori </w:t>
      </w:r>
      <w:proofErr w:type="spellStart"/>
      <w:r w:rsidR="00AF0926">
        <w:rPr>
          <w:rFonts w:ascii="Roboto" w:eastAsiaTheme="majorEastAsia" w:hAnsi="Roboto" w:cstheme="majorBidi"/>
          <w:i/>
          <w:iCs/>
          <w:color w:val="2F5496" w:themeColor="accent1" w:themeShade="BF"/>
        </w:rPr>
        <w:t>committed</w:t>
      </w:r>
      <w:proofErr w:type="spellEnd"/>
      <w:r w:rsidR="0069579C">
        <w:rPr>
          <w:rFonts w:ascii="Roboto" w:eastAsiaTheme="majorEastAsia" w:hAnsi="Roboto" w:cstheme="majorBidi"/>
          <w:color w:val="2F5496" w:themeColor="accent1" w:themeShade="BF"/>
        </w:rPr>
        <w:t xml:space="preserve">. Nella </w:t>
      </w:r>
      <w:r w:rsidR="005C2BC8">
        <w:rPr>
          <w:rFonts w:ascii="Roboto" w:eastAsiaTheme="majorEastAsia" w:hAnsi="Roboto" w:cstheme="majorBidi"/>
          <w:color w:val="2F5496" w:themeColor="accent1" w:themeShade="BF"/>
        </w:rPr>
        <w:t>M</w:t>
      </w:r>
      <w:r w:rsidR="0069579C">
        <w:rPr>
          <w:rFonts w:ascii="Roboto" w:eastAsiaTheme="majorEastAsia" w:hAnsi="Roboto" w:cstheme="majorBidi"/>
          <w:color w:val="2F5496" w:themeColor="accent1" w:themeShade="BF"/>
        </w:rPr>
        <w:t xml:space="preserve">oda e Tecnologia l’avanguardia della </w:t>
      </w:r>
      <w:proofErr w:type="spellStart"/>
      <w:r w:rsidR="0069579C">
        <w:rPr>
          <w:rFonts w:ascii="Roboto" w:eastAsiaTheme="majorEastAsia" w:hAnsi="Roboto" w:cstheme="majorBidi"/>
          <w:color w:val="2F5496" w:themeColor="accent1" w:themeShade="BF"/>
        </w:rPr>
        <w:t>circular</w:t>
      </w:r>
      <w:proofErr w:type="spellEnd"/>
      <w:r w:rsidR="0069579C">
        <w:rPr>
          <w:rFonts w:ascii="Roboto" w:eastAsiaTheme="majorEastAsia" w:hAnsi="Roboto" w:cstheme="majorBidi"/>
          <w:color w:val="2F5496" w:themeColor="accent1" w:themeShade="BF"/>
        </w:rPr>
        <w:t xml:space="preserve"> economy</w:t>
      </w:r>
      <w:r w:rsidR="00ED41A4">
        <w:rPr>
          <w:rFonts w:ascii="Roboto" w:eastAsiaTheme="majorEastAsia" w:hAnsi="Roboto" w:cstheme="majorBidi"/>
          <w:color w:val="2F5496" w:themeColor="accent1" w:themeShade="BF"/>
        </w:rPr>
        <w:t>. L</w:t>
      </w:r>
      <w:r w:rsidR="00ED41A4">
        <w:rPr>
          <w:rFonts w:ascii="Roboto" w:eastAsiaTheme="majorEastAsia" w:hAnsi="Roboto" w:cstheme="majorBidi"/>
          <w:color w:val="2F5496" w:themeColor="accent1" w:themeShade="BF"/>
        </w:rPr>
        <w:t>’Agroalimentare</w:t>
      </w:r>
      <w:r w:rsidR="00ED41A4">
        <w:rPr>
          <w:rFonts w:ascii="Roboto" w:eastAsiaTheme="majorEastAsia" w:hAnsi="Roboto" w:cstheme="majorBidi"/>
          <w:color w:val="2F5496" w:themeColor="accent1" w:themeShade="BF"/>
        </w:rPr>
        <w:t xml:space="preserve"> tra i comparti che investono di più </w:t>
      </w:r>
    </w:p>
    <w:p w14:paraId="59F2EF60" w14:textId="3494F56E" w:rsidR="008B0A85" w:rsidRDefault="008B0A85" w:rsidP="008B0A85">
      <w:pPr>
        <w:pStyle w:val="Paragrafoelenco"/>
        <w:numPr>
          <w:ilvl w:val="0"/>
          <w:numId w:val="2"/>
        </w:numPr>
        <w:jc w:val="both"/>
        <w:rPr>
          <w:rFonts w:ascii="Roboto" w:eastAsiaTheme="majorEastAsia" w:hAnsi="Roboto" w:cstheme="majorBidi"/>
          <w:color w:val="2F5496" w:themeColor="accent1" w:themeShade="BF"/>
        </w:rPr>
      </w:pPr>
      <w:r>
        <w:rPr>
          <w:rFonts w:ascii="Roboto" w:eastAsiaTheme="majorEastAsia" w:hAnsi="Roboto" w:cstheme="majorBidi"/>
          <w:color w:val="2F5496" w:themeColor="accent1" w:themeShade="BF"/>
        </w:rPr>
        <w:t>Coinvolta tutta la filiera</w:t>
      </w:r>
      <w:r w:rsidR="00ED41A4">
        <w:rPr>
          <w:rFonts w:ascii="Roboto" w:eastAsiaTheme="majorEastAsia" w:hAnsi="Roboto" w:cstheme="majorBidi"/>
          <w:color w:val="2F5496" w:themeColor="accent1" w:themeShade="BF"/>
        </w:rPr>
        <w:t>,</w:t>
      </w:r>
      <w:r>
        <w:rPr>
          <w:rFonts w:ascii="Roboto" w:eastAsiaTheme="majorEastAsia" w:hAnsi="Roboto" w:cstheme="majorBidi"/>
          <w:color w:val="2F5496" w:themeColor="accent1" w:themeShade="BF"/>
        </w:rPr>
        <w:t xml:space="preserve"> dal fornitore a monte al consumatore a valle</w:t>
      </w:r>
    </w:p>
    <w:p w14:paraId="6051482C" w14:textId="77777777" w:rsidR="00DC0EE3" w:rsidRDefault="00DC0EE3" w:rsidP="00EE6008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7489A1A1" w14:textId="46119CF7" w:rsidR="00425B29" w:rsidRDefault="00F13C0C" w:rsidP="005905CA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EE6008">
        <w:rPr>
          <w:rFonts w:ascii="Roboto" w:hAnsi="Roboto"/>
          <w:sz w:val="20"/>
          <w:szCs w:val="20"/>
        </w:rPr>
        <w:t>Le</w:t>
      </w:r>
      <w:r w:rsidR="006C075E" w:rsidRPr="00EE6008">
        <w:rPr>
          <w:rFonts w:ascii="Roboto" w:hAnsi="Roboto"/>
          <w:sz w:val="20"/>
          <w:szCs w:val="20"/>
        </w:rPr>
        <w:t xml:space="preserve"> </w:t>
      </w:r>
      <w:r w:rsidR="004E00FF" w:rsidRPr="00EE6008">
        <w:rPr>
          <w:rFonts w:ascii="Roboto" w:hAnsi="Roboto"/>
          <w:sz w:val="20"/>
          <w:szCs w:val="20"/>
        </w:rPr>
        <w:t xml:space="preserve">Piccole </w:t>
      </w:r>
      <w:r w:rsidR="004E00FF">
        <w:rPr>
          <w:rFonts w:ascii="Roboto" w:hAnsi="Roboto"/>
          <w:sz w:val="20"/>
          <w:szCs w:val="20"/>
        </w:rPr>
        <w:t>e</w:t>
      </w:r>
      <w:r w:rsidR="004E00FF" w:rsidRPr="00EE6008">
        <w:rPr>
          <w:rFonts w:ascii="Roboto" w:hAnsi="Roboto"/>
          <w:sz w:val="20"/>
          <w:szCs w:val="20"/>
        </w:rPr>
        <w:t xml:space="preserve"> Medie Imprese </w:t>
      </w:r>
      <w:r w:rsidR="006C075E" w:rsidRPr="00EE6008">
        <w:rPr>
          <w:rFonts w:ascii="Roboto" w:hAnsi="Roboto"/>
          <w:sz w:val="20"/>
          <w:szCs w:val="20"/>
        </w:rPr>
        <w:t xml:space="preserve">italiane </w:t>
      </w:r>
      <w:r w:rsidR="0028015E">
        <w:rPr>
          <w:rFonts w:ascii="Roboto" w:hAnsi="Roboto"/>
          <w:sz w:val="20"/>
          <w:szCs w:val="20"/>
        </w:rPr>
        <w:t>credono e puntano sulla sostenibilità non solo come “dovere” ma anche come strategia di posizionamento competitivo</w:t>
      </w:r>
      <w:r w:rsidR="005905CA">
        <w:rPr>
          <w:rFonts w:ascii="Roboto" w:hAnsi="Roboto"/>
          <w:sz w:val="20"/>
          <w:szCs w:val="20"/>
        </w:rPr>
        <w:t xml:space="preserve"> e reputazionale</w:t>
      </w:r>
      <w:r w:rsidR="0028015E">
        <w:rPr>
          <w:rFonts w:ascii="Roboto" w:hAnsi="Roboto"/>
          <w:sz w:val="20"/>
          <w:szCs w:val="20"/>
        </w:rPr>
        <w:t xml:space="preserve">. </w:t>
      </w:r>
      <w:r w:rsidR="000913A1">
        <w:rPr>
          <w:rFonts w:ascii="Roboto" w:hAnsi="Roboto"/>
          <w:sz w:val="20"/>
          <w:szCs w:val="20"/>
        </w:rPr>
        <w:t xml:space="preserve">Secondo </w:t>
      </w:r>
      <w:r w:rsidR="000913A1" w:rsidRPr="00EE6008">
        <w:rPr>
          <w:rFonts w:ascii="Roboto" w:hAnsi="Roboto"/>
          <w:sz w:val="20"/>
          <w:szCs w:val="20"/>
        </w:rPr>
        <w:t xml:space="preserve">l’osservatorio Market Watch PMI </w:t>
      </w:r>
      <w:r w:rsidR="000913A1">
        <w:rPr>
          <w:rFonts w:ascii="Roboto" w:hAnsi="Roboto"/>
          <w:sz w:val="20"/>
          <w:szCs w:val="20"/>
        </w:rPr>
        <w:t>di Banca Ifis,</w:t>
      </w:r>
      <w:r w:rsidR="00417212">
        <w:rPr>
          <w:rFonts w:ascii="Roboto" w:hAnsi="Roboto"/>
          <w:sz w:val="20"/>
          <w:szCs w:val="20"/>
        </w:rPr>
        <w:t xml:space="preserve"> </w:t>
      </w:r>
      <w:r w:rsidR="0028015E" w:rsidRPr="008B0A85">
        <w:rPr>
          <w:rFonts w:ascii="Roboto" w:hAnsi="Roboto" w:cs="Times New Roman"/>
          <w:b/>
          <w:bCs/>
          <w:sz w:val="20"/>
          <w:szCs w:val="20"/>
        </w:rPr>
        <w:t xml:space="preserve">il 67% delle </w:t>
      </w:r>
      <w:r w:rsidR="008B0A85">
        <w:rPr>
          <w:rFonts w:ascii="Roboto" w:hAnsi="Roboto" w:cs="Times New Roman"/>
          <w:b/>
          <w:bCs/>
          <w:sz w:val="20"/>
          <w:szCs w:val="20"/>
        </w:rPr>
        <w:t>imprese</w:t>
      </w:r>
      <w:r w:rsidR="0028015E" w:rsidRPr="008B0A85">
        <w:rPr>
          <w:rFonts w:ascii="Roboto" w:hAnsi="Roboto" w:cs="Times New Roman"/>
          <w:b/>
          <w:bCs/>
          <w:sz w:val="20"/>
          <w:szCs w:val="20"/>
        </w:rPr>
        <w:t xml:space="preserve"> valuta importante l’essere sostenibile</w:t>
      </w:r>
      <w:r w:rsidR="0028015E" w:rsidRPr="0028015E">
        <w:rPr>
          <w:rFonts w:ascii="Roboto" w:hAnsi="Roboto" w:cs="Times New Roman"/>
          <w:sz w:val="20"/>
          <w:szCs w:val="20"/>
        </w:rPr>
        <w:t xml:space="preserve">, con punte dell’82% degli intervistati nel settore </w:t>
      </w:r>
      <w:r w:rsidR="00ED41A4">
        <w:rPr>
          <w:rFonts w:ascii="Roboto" w:hAnsi="Roboto" w:cs="Times New Roman"/>
          <w:sz w:val="20"/>
          <w:szCs w:val="20"/>
        </w:rPr>
        <w:t xml:space="preserve">della </w:t>
      </w:r>
      <w:r w:rsidR="0028015E" w:rsidRPr="0028015E">
        <w:rPr>
          <w:rFonts w:ascii="Roboto" w:hAnsi="Roboto" w:cs="Times New Roman"/>
          <w:sz w:val="20"/>
          <w:szCs w:val="20"/>
        </w:rPr>
        <w:t>Chimica</w:t>
      </w:r>
      <w:r w:rsidR="00ED41A4">
        <w:rPr>
          <w:rFonts w:ascii="Roboto" w:hAnsi="Roboto" w:cs="Times New Roman"/>
          <w:sz w:val="20"/>
          <w:szCs w:val="20"/>
        </w:rPr>
        <w:t>-</w:t>
      </w:r>
      <w:r w:rsidR="0028015E" w:rsidRPr="0028015E">
        <w:rPr>
          <w:rFonts w:ascii="Roboto" w:hAnsi="Roboto" w:cs="Times New Roman"/>
          <w:sz w:val="20"/>
          <w:szCs w:val="20"/>
        </w:rPr>
        <w:t>Farmaceutica e del 75% nella Meccanica</w:t>
      </w:r>
      <w:r w:rsidR="0028015E">
        <w:rPr>
          <w:rFonts w:ascii="Roboto" w:hAnsi="Roboto" w:cs="Times New Roman"/>
          <w:sz w:val="20"/>
          <w:szCs w:val="20"/>
        </w:rPr>
        <w:t>.</w:t>
      </w:r>
      <w:r w:rsidR="0028015E" w:rsidRPr="0028015E">
        <w:rPr>
          <w:rFonts w:ascii="Roboto" w:hAnsi="Roboto" w:cs="Times New Roman"/>
          <w:sz w:val="20"/>
          <w:szCs w:val="20"/>
        </w:rPr>
        <w:t xml:space="preserve"> </w:t>
      </w:r>
    </w:p>
    <w:p w14:paraId="64A10F16" w14:textId="3156CED5" w:rsidR="005905CA" w:rsidRPr="00ED41A4" w:rsidRDefault="008B0A85" w:rsidP="005905CA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8B0A85">
        <w:rPr>
          <w:rFonts w:ascii="Roboto" w:hAnsi="Roboto" w:cs="Times New Roman"/>
          <w:b/>
          <w:bCs/>
          <w:sz w:val="20"/>
          <w:szCs w:val="20"/>
        </w:rPr>
        <w:t>Il</w:t>
      </w:r>
      <w:r w:rsidR="0028015E" w:rsidRPr="008B0A85">
        <w:rPr>
          <w:rFonts w:ascii="Roboto" w:hAnsi="Roboto" w:cs="Times New Roman"/>
          <w:b/>
          <w:bCs/>
          <w:sz w:val="20"/>
          <w:szCs w:val="20"/>
        </w:rPr>
        <w:t xml:space="preserve"> 38% delle PMI </w:t>
      </w:r>
      <w:r>
        <w:rPr>
          <w:rFonts w:ascii="Roboto" w:hAnsi="Roboto" w:cs="Times New Roman"/>
          <w:b/>
          <w:bCs/>
          <w:sz w:val="20"/>
          <w:szCs w:val="20"/>
        </w:rPr>
        <w:t xml:space="preserve">italiane, intanto, </w:t>
      </w:r>
      <w:r w:rsidRPr="008B0A85">
        <w:rPr>
          <w:rFonts w:ascii="Roboto" w:hAnsi="Roboto" w:cs="Times New Roman"/>
          <w:b/>
          <w:bCs/>
          <w:sz w:val="20"/>
          <w:szCs w:val="20"/>
        </w:rPr>
        <w:t>ha</w:t>
      </w:r>
      <w:r w:rsidR="0028015E" w:rsidRPr="008B0A85">
        <w:rPr>
          <w:rFonts w:ascii="Roboto" w:hAnsi="Roboto" w:cs="Times New Roman"/>
          <w:b/>
          <w:bCs/>
          <w:sz w:val="20"/>
          <w:szCs w:val="20"/>
        </w:rPr>
        <w:t xml:space="preserve"> </w:t>
      </w:r>
      <w:r w:rsidRPr="008B0A85">
        <w:rPr>
          <w:rFonts w:ascii="Roboto" w:hAnsi="Roboto" w:cs="Times New Roman"/>
          <w:b/>
          <w:bCs/>
          <w:sz w:val="20"/>
          <w:szCs w:val="20"/>
        </w:rPr>
        <w:t xml:space="preserve">già </w:t>
      </w:r>
      <w:r w:rsidR="0028015E" w:rsidRPr="008B0A85">
        <w:rPr>
          <w:rFonts w:ascii="Roboto" w:hAnsi="Roboto" w:cs="Times New Roman"/>
          <w:b/>
          <w:bCs/>
          <w:sz w:val="20"/>
          <w:szCs w:val="20"/>
        </w:rPr>
        <w:t>avviato investimenti</w:t>
      </w:r>
      <w:r>
        <w:rPr>
          <w:rFonts w:ascii="Roboto" w:hAnsi="Roboto" w:cs="Times New Roman"/>
          <w:sz w:val="20"/>
          <w:szCs w:val="20"/>
        </w:rPr>
        <w:t xml:space="preserve"> ma</w:t>
      </w:r>
      <w:r w:rsidR="003940E6">
        <w:rPr>
          <w:rFonts w:ascii="Roboto" w:hAnsi="Roboto" w:cs="Times New Roman"/>
          <w:sz w:val="20"/>
          <w:szCs w:val="20"/>
        </w:rPr>
        <w:t xml:space="preserve"> l’evoluzione green</w:t>
      </w:r>
      <w:r w:rsidR="003940E6" w:rsidRPr="0028015E">
        <w:rPr>
          <w:rFonts w:ascii="Roboto" w:hAnsi="Roboto" w:cs="Times New Roman"/>
          <w:sz w:val="20"/>
          <w:szCs w:val="20"/>
        </w:rPr>
        <w:t xml:space="preserve"> </w:t>
      </w:r>
      <w:r w:rsidR="003940E6">
        <w:rPr>
          <w:rFonts w:ascii="Roboto" w:hAnsi="Roboto" w:cs="Times New Roman"/>
          <w:sz w:val="20"/>
          <w:szCs w:val="20"/>
        </w:rPr>
        <w:t>è solo all’inizio</w:t>
      </w:r>
      <w:r w:rsidR="003940E6" w:rsidRPr="0028015E">
        <w:rPr>
          <w:rFonts w:ascii="Roboto" w:hAnsi="Roboto" w:cs="Times New Roman"/>
          <w:sz w:val="20"/>
          <w:szCs w:val="20"/>
        </w:rPr>
        <w:t xml:space="preserve"> e si intensificherà nel prossimo biennio</w:t>
      </w:r>
      <w:r>
        <w:rPr>
          <w:rFonts w:ascii="Roboto" w:hAnsi="Roboto" w:cs="Times New Roman"/>
          <w:sz w:val="20"/>
          <w:szCs w:val="20"/>
        </w:rPr>
        <w:t xml:space="preserve"> coinvolgendo il 78%</w:t>
      </w:r>
      <w:r w:rsidR="003940E6" w:rsidRPr="0028015E">
        <w:rPr>
          <w:rFonts w:ascii="Roboto" w:hAnsi="Roboto" w:cs="Times New Roman"/>
          <w:sz w:val="20"/>
          <w:szCs w:val="20"/>
        </w:rPr>
        <w:t xml:space="preserve"> delle PMI.</w:t>
      </w:r>
      <w:r w:rsidR="005905CA">
        <w:rPr>
          <w:rFonts w:ascii="Roboto" w:hAnsi="Roboto" w:cs="Times New Roman"/>
          <w:sz w:val="20"/>
          <w:szCs w:val="20"/>
        </w:rPr>
        <w:t xml:space="preserve"> </w:t>
      </w:r>
      <w:r w:rsidR="00425B29">
        <w:rPr>
          <w:rFonts w:ascii="Roboto" w:hAnsi="Roboto" w:cs="Times New Roman"/>
          <w:sz w:val="20"/>
          <w:szCs w:val="20"/>
        </w:rPr>
        <w:t>La loro azione, anche prospettica, è e sarà fondamentale: s</w:t>
      </w:r>
      <w:r w:rsidR="00425B29" w:rsidRPr="0028015E">
        <w:rPr>
          <w:rFonts w:ascii="Roboto" w:hAnsi="Roboto" w:cs="Times New Roman"/>
          <w:sz w:val="20"/>
          <w:szCs w:val="20"/>
        </w:rPr>
        <w:t>econdo il report “</w:t>
      </w:r>
      <w:proofErr w:type="spellStart"/>
      <w:r w:rsidR="00425B29" w:rsidRPr="0028015E">
        <w:rPr>
          <w:rFonts w:ascii="Roboto" w:hAnsi="Roboto" w:cs="Times New Roman"/>
          <w:sz w:val="20"/>
          <w:szCs w:val="20"/>
        </w:rPr>
        <w:t>SMEs</w:t>
      </w:r>
      <w:proofErr w:type="spellEnd"/>
      <w:r w:rsidR="00425B29" w:rsidRPr="0028015E">
        <w:rPr>
          <w:rFonts w:ascii="Roboto" w:hAnsi="Roboto" w:cs="Times New Roman"/>
          <w:sz w:val="20"/>
          <w:szCs w:val="20"/>
        </w:rPr>
        <w:t xml:space="preserve">: Key Drivers of Green and Inclusive </w:t>
      </w:r>
      <w:proofErr w:type="spellStart"/>
      <w:r w:rsidR="00425B29" w:rsidRPr="0028015E">
        <w:rPr>
          <w:rFonts w:ascii="Roboto" w:hAnsi="Roboto" w:cs="Times New Roman"/>
          <w:sz w:val="20"/>
          <w:szCs w:val="20"/>
        </w:rPr>
        <w:t>Growth</w:t>
      </w:r>
      <w:proofErr w:type="spellEnd"/>
      <w:r w:rsidR="00425B29" w:rsidRPr="0028015E">
        <w:rPr>
          <w:rFonts w:ascii="Roboto" w:hAnsi="Roboto" w:cs="Times New Roman"/>
          <w:sz w:val="20"/>
          <w:szCs w:val="20"/>
        </w:rPr>
        <w:t xml:space="preserve">”, pubblicato dall’Ocse nel 2018, le </w:t>
      </w:r>
      <w:r w:rsidR="00425B29">
        <w:rPr>
          <w:rFonts w:ascii="Roboto" w:hAnsi="Roboto" w:cs="Times New Roman"/>
          <w:sz w:val="20"/>
          <w:szCs w:val="20"/>
        </w:rPr>
        <w:t>P</w:t>
      </w:r>
      <w:r w:rsidR="00425B29" w:rsidRPr="0028015E">
        <w:rPr>
          <w:rFonts w:ascii="Roboto" w:hAnsi="Roboto" w:cs="Times New Roman"/>
          <w:sz w:val="20"/>
          <w:szCs w:val="20"/>
        </w:rPr>
        <w:t xml:space="preserve">iccole e </w:t>
      </w:r>
      <w:r w:rsidR="00425B29">
        <w:rPr>
          <w:rFonts w:ascii="Roboto" w:hAnsi="Roboto" w:cs="Times New Roman"/>
          <w:sz w:val="20"/>
          <w:szCs w:val="20"/>
        </w:rPr>
        <w:t>M</w:t>
      </w:r>
      <w:r w:rsidR="00425B29" w:rsidRPr="0028015E">
        <w:rPr>
          <w:rFonts w:ascii="Roboto" w:hAnsi="Roboto" w:cs="Times New Roman"/>
          <w:sz w:val="20"/>
          <w:szCs w:val="20"/>
        </w:rPr>
        <w:t xml:space="preserve">edie imprese </w:t>
      </w:r>
      <w:r w:rsidR="00425B29" w:rsidRPr="00425B29">
        <w:rPr>
          <w:rFonts w:ascii="Roboto" w:hAnsi="Roboto" w:cs="Times New Roman"/>
          <w:b/>
          <w:bCs/>
          <w:sz w:val="20"/>
          <w:szCs w:val="20"/>
        </w:rPr>
        <w:t>contribuiscono a una quota compresa tra il 60 e il 70% d</w:t>
      </w:r>
      <w:r w:rsidR="00425B29">
        <w:rPr>
          <w:rFonts w:ascii="Roboto" w:hAnsi="Roboto" w:cs="Times New Roman"/>
          <w:b/>
          <w:bCs/>
          <w:sz w:val="20"/>
          <w:szCs w:val="20"/>
        </w:rPr>
        <w:t>i tutte le</w:t>
      </w:r>
      <w:r w:rsidR="00425B29" w:rsidRPr="00425B29">
        <w:rPr>
          <w:rFonts w:ascii="Roboto" w:hAnsi="Roboto" w:cs="Times New Roman"/>
          <w:b/>
          <w:bCs/>
          <w:sz w:val="20"/>
          <w:szCs w:val="20"/>
        </w:rPr>
        <w:t xml:space="preserve"> emissioni climalteranti di fonte industriale </w:t>
      </w:r>
      <w:r w:rsidR="00425B29" w:rsidRPr="00ED41A4">
        <w:rPr>
          <w:rFonts w:ascii="Roboto" w:hAnsi="Roboto" w:cs="Times New Roman"/>
          <w:b/>
          <w:bCs/>
          <w:sz w:val="20"/>
          <w:szCs w:val="20"/>
        </w:rPr>
        <w:t>in Europa.</w:t>
      </w:r>
    </w:p>
    <w:p w14:paraId="4F8E0309" w14:textId="775EB848" w:rsidR="00417212" w:rsidRDefault="00417212" w:rsidP="00EE6008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D41A4">
        <w:rPr>
          <w:rFonts w:ascii="Roboto" w:hAnsi="Roboto"/>
          <w:sz w:val="20"/>
          <w:szCs w:val="20"/>
        </w:rPr>
        <w:t>L’indagine</w:t>
      </w:r>
      <w:r w:rsidR="008B0A85" w:rsidRPr="00ED41A4">
        <w:rPr>
          <w:rFonts w:ascii="Roboto" w:hAnsi="Roboto"/>
          <w:sz w:val="20"/>
          <w:szCs w:val="20"/>
        </w:rPr>
        <w:t xml:space="preserve"> Market Watch PMI</w:t>
      </w:r>
      <w:r w:rsidRPr="00ED41A4">
        <w:rPr>
          <w:rFonts w:ascii="Roboto" w:hAnsi="Roboto"/>
          <w:sz w:val="20"/>
          <w:szCs w:val="20"/>
        </w:rPr>
        <w:t xml:space="preserve">, realizzata </w:t>
      </w:r>
      <w:r w:rsidR="0028015E" w:rsidRPr="00ED41A4">
        <w:rPr>
          <w:rFonts w:ascii="Roboto" w:hAnsi="Roboto"/>
          <w:sz w:val="20"/>
          <w:szCs w:val="20"/>
        </w:rPr>
        <w:t>tra maggio e giugno</w:t>
      </w:r>
      <w:r w:rsidRPr="00ED41A4">
        <w:rPr>
          <w:rFonts w:ascii="Roboto" w:hAnsi="Roboto"/>
          <w:sz w:val="20"/>
          <w:szCs w:val="20"/>
        </w:rPr>
        <w:t xml:space="preserve"> in collaborazione</w:t>
      </w:r>
      <w:r w:rsidRPr="00EE6008">
        <w:rPr>
          <w:rFonts w:ascii="Roboto" w:hAnsi="Roboto"/>
          <w:sz w:val="20"/>
          <w:szCs w:val="20"/>
        </w:rPr>
        <w:t xml:space="preserve"> </w:t>
      </w:r>
      <w:r w:rsidR="00715BA1">
        <w:rPr>
          <w:rFonts w:ascii="Roboto" w:hAnsi="Roboto"/>
          <w:sz w:val="20"/>
          <w:szCs w:val="20"/>
        </w:rPr>
        <w:t xml:space="preserve">con </w:t>
      </w:r>
      <w:r w:rsidRPr="00EE6008">
        <w:rPr>
          <w:rFonts w:ascii="Roboto" w:hAnsi="Roboto"/>
          <w:sz w:val="20"/>
          <w:szCs w:val="20"/>
        </w:rPr>
        <w:t xml:space="preserve">Format </w:t>
      </w:r>
      <w:proofErr w:type="spellStart"/>
      <w:r w:rsidRPr="00EE6008">
        <w:rPr>
          <w:rFonts w:ascii="Roboto" w:hAnsi="Roboto"/>
          <w:sz w:val="20"/>
          <w:szCs w:val="20"/>
        </w:rPr>
        <w:t>Research</w:t>
      </w:r>
      <w:proofErr w:type="spellEnd"/>
      <w:r w:rsidRPr="00EE6008">
        <w:rPr>
          <w:rFonts w:ascii="Roboto" w:hAnsi="Roboto"/>
          <w:sz w:val="20"/>
          <w:szCs w:val="20"/>
        </w:rPr>
        <w:t xml:space="preserve"> su un campione rappresentativo di </w:t>
      </w:r>
      <w:r w:rsidR="00ED41A4">
        <w:rPr>
          <w:rFonts w:ascii="Roboto" w:hAnsi="Roboto"/>
          <w:sz w:val="20"/>
          <w:szCs w:val="20"/>
        </w:rPr>
        <w:t xml:space="preserve">oltre cinquecento </w:t>
      </w:r>
      <w:r w:rsidRPr="00EE6008">
        <w:rPr>
          <w:rFonts w:ascii="Roboto" w:hAnsi="Roboto"/>
          <w:sz w:val="20"/>
          <w:szCs w:val="20"/>
        </w:rPr>
        <w:t>imprese italiane</w:t>
      </w:r>
      <w:r>
        <w:rPr>
          <w:rFonts w:ascii="Roboto" w:hAnsi="Roboto"/>
          <w:sz w:val="20"/>
          <w:szCs w:val="20"/>
        </w:rPr>
        <w:t xml:space="preserve">, </w:t>
      </w:r>
      <w:r w:rsidR="00425B29">
        <w:rPr>
          <w:rFonts w:ascii="Roboto" w:hAnsi="Roboto"/>
          <w:sz w:val="20"/>
          <w:szCs w:val="20"/>
        </w:rPr>
        <w:t>conferma</w:t>
      </w:r>
      <w:r>
        <w:rPr>
          <w:rFonts w:ascii="Roboto" w:hAnsi="Roboto"/>
          <w:sz w:val="20"/>
          <w:szCs w:val="20"/>
        </w:rPr>
        <w:t xml:space="preserve"> </w:t>
      </w:r>
      <w:r w:rsidR="0028015E">
        <w:rPr>
          <w:rFonts w:ascii="Roboto" w:hAnsi="Roboto"/>
          <w:sz w:val="20"/>
          <w:szCs w:val="20"/>
        </w:rPr>
        <w:t xml:space="preserve">come </w:t>
      </w:r>
      <w:r w:rsidR="0028015E" w:rsidRPr="008B0A85">
        <w:rPr>
          <w:rFonts w:ascii="Roboto" w:hAnsi="Roboto" w:cs="Times New Roman"/>
          <w:b/>
          <w:bCs/>
          <w:sz w:val="20"/>
          <w:szCs w:val="20"/>
        </w:rPr>
        <w:t xml:space="preserve">per ben il 74% degli intervistati la sostenibilità </w:t>
      </w:r>
      <w:r w:rsidR="00425B29">
        <w:rPr>
          <w:rFonts w:ascii="Roboto" w:hAnsi="Roboto" w:cs="Times New Roman"/>
          <w:b/>
          <w:bCs/>
          <w:sz w:val="20"/>
          <w:szCs w:val="20"/>
        </w:rPr>
        <w:t>sia</w:t>
      </w:r>
      <w:r w:rsidR="0028015E" w:rsidRPr="008B0A85">
        <w:rPr>
          <w:rFonts w:ascii="Roboto" w:hAnsi="Roboto" w:cs="Times New Roman"/>
          <w:b/>
          <w:bCs/>
          <w:sz w:val="20"/>
          <w:szCs w:val="20"/>
        </w:rPr>
        <w:t xml:space="preserve"> un</w:t>
      </w:r>
      <w:r w:rsidR="003940E6" w:rsidRPr="008B0A85">
        <w:rPr>
          <w:rFonts w:ascii="Roboto" w:hAnsi="Roboto" w:cs="Times New Roman"/>
          <w:b/>
          <w:bCs/>
          <w:sz w:val="20"/>
          <w:szCs w:val="20"/>
        </w:rPr>
        <w:t>a responsabilità</w:t>
      </w:r>
      <w:r w:rsidR="0028015E" w:rsidRPr="008B0A85">
        <w:rPr>
          <w:rFonts w:ascii="Roboto" w:hAnsi="Roboto" w:cs="Times New Roman"/>
          <w:b/>
          <w:bCs/>
          <w:sz w:val="20"/>
          <w:szCs w:val="20"/>
        </w:rPr>
        <w:t xml:space="preserve"> che l’impresa ha nei confronti del territorio e della comunità.</w:t>
      </w:r>
    </w:p>
    <w:p w14:paraId="576BDE69" w14:textId="77777777" w:rsidR="000913A1" w:rsidRPr="00EE6008" w:rsidRDefault="000913A1" w:rsidP="00EE6008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C902CEC" w14:textId="33305E5E" w:rsidR="00EE6008" w:rsidRPr="00EE6008" w:rsidRDefault="008B0A85" w:rsidP="00EE6008">
      <w:pPr>
        <w:spacing w:after="0" w:line="240" w:lineRule="auto"/>
        <w:jc w:val="both"/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</w:pPr>
      <w:r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R</w:t>
      </w:r>
      <w:r w:rsidR="005905CA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isparmi</w:t>
      </w:r>
      <w:r w:rsidR="00ED41A4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are</w:t>
      </w:r>
      <w:r w:rsidR="005905CA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energia e gesti</w:t>
      </w:r>
      <w:r w:rsidR="00ED41A4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re al meglio i</w:t>
      </w:r>
      <w:r w:rsidR="005905CA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rifiuti</w:t>
      </w:r>
      <w:r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</w:t>
      </w:r>
      <w:r w:rsidR="003940E6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</w:t>
      </w:r>
      <w:r w:rsidR="004E00FF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</w:t>
      </w:r>
    </w:p>
    <w:p w14:paraId="08540346" w14:textId="413614B2" w:rsidR="005905CA" w:rsidRDefault="003940E6" w:rsidP="005905CA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>Sul fronte ESG, le Piccole Medie Imprese della Chimica</w:t>
      </w:r>
      <w:r w:rsidR="00ED41A4">
        <w:rPr>
          <w:rFonts w:ascii="Roboto" w:hAnsi="Roboto" w:cs="Times New Roman"/>
          <w:sz w:val="20"/>
          <w:szCs w:val="20"/>
        </w:rPr>
        <w:t>-</w:t>
      </w:r>
      <w:r>
        <w:rPr>
          <w:rFonts w:ascii="Roboto" w:hAnsi="Roboto" w:cs="Times New Roman"/>
          <w:sz w:val="20"/>
          <w:szCs w:val="20"/>
        </w:rPr>
        <w:t xml:space="preserve">Farmaceutica e dell’Agroalimentare hanno fatto uno scatto in avanti. A fronte di una media del 38% di aziende che investono, i due settori sono rispettivamente al </w:t>
      </w:r>
      <w:r w:rsidR="0028015E" w:rsidRPr="0028015E">
        <w:rPr>
          <w:rFonts w:ascii="Roboto" w:hAnsi="Roboto" w:cs="Times New Roman"/>
          <w:sz w:val="20"/>
          <w:szCs w:val="20"/>
        </w:rPr>
        <w:t xml:space="preserve">56% </w:t>
      </w:r>
      <w:r>
        <w:rPr>
          <w:rFonts w:ascii="Roboto" w:hAnsi="Roboto" w:cs="Times New Roman"/>
          <w:sz w:val="20"/>
          <w:szCs w:val="20"/>
        </w:rPr>
        <w:t>e</w:t>
      </w:r>
      <w:r w:rsidR="0028015E" w:rsidRPr="0028015E">
        <w:rPr>
          <w:rFonts w:ascii="Roboto" w:hAnsi="Roboto" w:cs="Times New Roman"/>
          <w:sz w:val="20"/>
          <w:szCs w:val="20"/>
        </w:rPr>
        <w:t xml:space="preserve"> </w:t>
      </w:r>
      <w:r>
        <w:rPr>
          <w:rFonts w:ascii="Roboto" w:hAnsi="Roboto" w:cs="Times New Roman"/>
          <w:sz w:val="20"/>
          <w:szCs w:val="20"/>
        </w:rPr>
        <w:t>al</w:t>
      </w:r>
      <w:r w:rsidR="0028015E" w:rsidRPr="0028015E">
        <w:rPr>
          <w:rFonts w:ascii="Roboto" w:hAnsi="Roboto" w:cs="Times New Roman"/>
          <w:sz w:val="20"/>
          <w:szCs w:val="20"/>
        </w:rPr>
        <w:t xml:space="preserve"> 50%.</w:t>
      </w:r>
      <w:r>
        <w:rPr>
          <w:rFonts w:ascii="Roboto" w:hAnsi="Roboto" w:cs="Times New Roman"/>
          <w:sz w:val="20"/>
          <w:szCs w:val="20"/>
        </w:rPr>
        <w:t xml:space="preserve"> </w:t>
      </w:r>
      <w:r w:rsidR="005905CA">
        <w:rPr>
          <w:rFonts w:ascii="Roboto" w:hAnsi="Roboto" w:cs="Times New Roman"/>
          <w:sz w:val="20"/>
          <w:szCs w:val="20"/>
        </w:rPr>
        <w:t xml:space="preserve">C’è </w:t>
      </w:r>
      <w:r w:rsidR="008B0A85">
        <w:rPr>
          <w:rFonts w:ascii="Roboto" w:hAnsi="Roboto" w:cs="Times New Roman"/>
          <w:sz w:val="20"/>
          <w:szCs w:val="20"/>
        </w:rPr>
        <w:t>poi</w:t>
      </w:r>
      <w:r w:rsidR="005905CA">
        <w:rPr>
          <w:rFonts w:ascii="Roboto" w:hAnsi="Roboto" w:cs="Times New Roman"/>
          <w:sz w:val="20"/>
          <w:szCs w:val="20"/>
        </w:rPr>
        <w:t xml:space="preserve"> un’avanguardia di imprese</w:t>
      </w:r>
      <w:r w:rsidR="00AF0926">
        <w:rPr>
          <w:rFonts w:ascii="Roboto" w:hAnsi="Roboto" w:cs="Times New Roman"/>
          <w:sz w:val="20"/>
          <w:szCs w:val="20"/>
        </w:rPr>
        <w:t xml:space="preserve">, circa il 6%, </w:t>
      </w:r>
      <w:r w:rsidR="00AF0926" w:rsidRPr="0028015E">
        <w:rPr>
          <w:rFonts w:ascii="Roboto" w:hAnsi="Roboto" w:cs="Times New Roman"/>
          <w:sz w:val="20"/>
          <w:szCs w:val="20"/>
        </w:rPr>
        <w:t xml:space="preserve">che sta riprogettando la produzione con i principi e le metodologie della </w:t>
      </w:r>
      <w:proofErr w:type="spellStart"/>
      <w:r w:rsidR="00AF0926" w:rsidRPr="0028015E">
        <w:rPr>
          <w:rFonts w:ascii="Roboto" w:hAnsi="Roboto" w:cs="Times New Roman"/>
          <w:sz w:val="20"/>
          <w:szCs w:val="20"/>
        </w:rPr>
        <w:t>circular</w:t>
      </w:r>
      <w:proofErr w:type="spellEnd"/>
      <w:r w:rsidR="00AF0926" w:rsidRPr="0028015E">
        <w:rPr>
          <w:rFonts w:ascii="Roboto" w:hAnsi="Roboto" w:cs="Times New Roman"/>
          <w:sz w:val="20"/>
          <w:szCs w:val="20"/>
        </w:rPr>
        <w:t xml:space="preserve"> economy</w:t>
      </w:r>
      <w:r w:rsidR="00AF0926">
        <w:rPr>
          <w:rFonts w:ascii="Roboto" w:hAnsi="Roboto" w:cs="Times New Roman"/>
          <w:sz w:val="20"/>
          <w:szCs w:val="20"/>
        </w:rPr>
        <w:t>, in particolare nei settori</w:t>
      </w:r>
      <w:r w:rsidR="005905CA">
        <w:rPr>
          <w:rFonts w:ascii="Roboto" w:hAnsi="Roboto" w:cs="Times New Roman"/>
          <w:sz w:val="20"/>
          <w:szCs w:val="20"/>
        </w:rPr>
        <w:t xml:space="preserve"> del Tessile-Moda e della Tecnologia</w:t>
      </w:r>
      <w:r w:rsidR="005905CA" w:rsidRPr="0028015E">
        <w:rPr>
          <w:rFonts w:ascii="Roboto" w:hAnsi="Roboto" w:cs="Times New Roman"/>
          <w:sz w:val="20"/>
          <w:szCs w:val="20"/>
        </w:rPr>
        <w:t>.</w:t>
      </w:r>
    </w:p>
    <w:p w14:paraId="4435E533" w14:textId="4AD3FA4C" w:rsidR="0028015E" w:rsidRDefault="0028015E" w:rsidP="0028015E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ED41A4">
        <w:rPr>
          <w:rFonts w:ascii="Roboto" w:hAnsi="Roboto" w:cs="Times New Roman"/>
          <w:b/>
          <w:bCs/>
          <w:sz w:val="20"/>
          <w:szCs w:val="20"/>
        </w:rPr>
        <w:t>Le iniziative di sostenibilità ambientale più diffuse</w:t>
      </w:r>
      <w:r w:rsidR="003940E6">
        <w:rPr>
          <w:rFonts w:ascii="Roboto" w:hAnsi="Roboto" w:cs="Times New Roman"/>
          <w:sz w:val="20"/>
          <w:szCs w:val="20"/>
        </w:rPr>
        <w:t xml:space="preserve"> sono: il risparmio energetico che è al primo posto con l’82% </w:t>
      </w:r>
      <w:r w:rsidR="008B0A85">
        <w:rPr>
          <w:rFonts w:ascii="Roboto" w:hAnsi="Roboto" w:cs="Times New Roman"/>
          <w:sz w:val="20"/>
          <w:szCs w:val="20"/>
        </w:rPr>
        <w:t>in</w:t>
      </w:r>
      <w:r w:rsidR="003940E6">
        <w:rPr>
          <w:rFonts w:ascii="Roboto" w:hAnsi="Roboto" w:cs="Times New Roman"/>
          <w:sz w:val="20"/>
          <w:szCs w:val="20"/>
        </w:rPr>
        <w:t xml:space="preserve"> aumento d</w:t>
      </w:r>
      <w:r w:rsidR="008B0A85">
        <w:rPr>
          <w:rFonts w:ascii="Roboto" w:hAnsi="Roboto" w:cs="Times New Roman"/>
          <w:sz w:val="20"/>
          <w:szCs w:val="20"/>
        </w:rPr>
        <w:t>i un +</w:t>
      </w:r>
      <w:r w:rsidR="003940E6">
        <w:rPr>
          <w:rFonts w:ascii="Roboto" w:hAnsi="Roboto" w:cs="Times New Roman"/>
          <w:sz w:val="20"/>
          <w:szCs w:val="20"/>
        </w:rPr>
        <w:t xml:space="preserve">13% </w:t>
      </w:r>
      <w:r w:rsidR="0058670B">
        <w:rPr>
          <w:rFonts w:ascii="Roboto" w:hAnsi="Roboto" w:cs="Times New Roman"/>
          <w:sz w:val="20"/>
          <w:szCs w:val="20"/>
        </w:rPr>
        <w:t>il prossimo anno</w:t>
      </w:r>
      <w:r w:rsidR="003940E6">
        <w:rPr>
          <w:rFonts w:ascii="Roboto" w:hAnsi="Roboto" w:cs="Times New Roman"/>
          <w:sz w:val="20"/>
          <w:szCs w:val="20"/>
        </w:rPr>
        <w:t xml:space="preserve">, segue la gestione del ciclo dei rifiuti (78% del campione quanto a investimenti), la riduzione dell’uso di agenti chimici inquinanti (68% </w:t>
      </w:r>
      <w:r w:rsidR="008B0A85">
        <w:rPr>
          <w:rFonts w:ascii="Roboto" w:hAnsi="Roboto" w:cs="Times New Roman"/>
          <w:sz w:val="20"/>
          <w:szCs w:val="20"/>
        </w:rPr>
        <w:t>con un +</w:t>
      </w:r>
      <w:r w:rsidR="003940E6">
        <w:rPr>
          <w:rFonts w:ascii="Roboto" w:hAnsi="Roboto" w:cs="Times New Roman"/>
          <w:sz w:val="20"/>
          <w:szCs w:val="20"/>
        </w:rPr>
        <w:t>10% quanto a propensione a investire nel prossimo</w:t>
      </w:r>
      <w:r w:rsidR="0058670B">
        <w:rPr>
          <w:rFonts w:ascii="Roboto" w:hAnsi="Roboto" w:cs="Times New Roman"/>
          <w:sz w:val="20"/>
          <w:szCs w:val="20"/>
        </w:rPr>
        <w:t xml:space="preserve"> anno</w:t>
      </w:r>
      <w:r w:rsidR="003940E6">
        <w:rPr>
          <w:rFonts w:ascii="Roboto" w:hAnsi="Roboto" w:cs="Times New Roman"/>
          <w:sz w:val="20"/>
          <w:szCs w:val="20"/>
        </w:rPr>
        <w:t xml:space="preserve">), quindi l’uso di materiali riciclabili e di risorse rinnovabili (64% e 54%, rispettivamente). </w:t>
      </w:r>
      <w:r w:rsidRPr="0028015E">
        <w:rPr>
          <w:rFonts w:ascii="Roboto" w:hAnsi="Roboto" w:cs="Times New Roman"/>
          <w:sz w:val="20"/>
          <w:szCs w:val="20"/>
        </w:rPr>
        <w:t xml:space="preserve">La centralità della sostenibilità è confermata dall’intensità delle azioni </w:t>
      </w:r>
      <w:proofErr w:type="gramStart"/>
      <w:r w:rsidRPr="0028015E">
        <w:rPr>
          <w:rFonts w:ascii="Roboto" w:hAnsi="Roboto" w:cs="Times New Roman"/>
          <w:sz w:val="20"/>
          <w:szCs w:val="20"/>
        </w:rPr>
        <w:t>messe in campo</w:t>
      </w:r>
      <w:proofErr w:type="gramEnd"/>
      <w:r w:rsidRPr="0028015E">
        <w:rPr>
          <w:rFonts w:ascii="Roboto" w:hAnsi="Roboto" w:cs="Times New Roman"/>
          <w:sz w:val="20"/>
          <w:szCs w:val="20"/>
        </w:rPr>
        <w:t xml:space="preserve">: </w:t>
      </w:r>
      <w:r w:rsidRPr="008B0A85">
        <w:rPr>
          <w:rFonts w:ascii="Roboto" w:hAnsi="Roboto" w:cs="Times New Roman"/>
          <w:b/>
          <w:bCs/>
          <w:sz w:val="20"/>
          <w:szCs w:val="20"/>
        </w:rPr>
        <w:t>il 69% delle PMI ha avviato almeno due iniziative</w:t>
      </w:r>
      <w:r w:rsidR="003940E6" w:rsidRPr="008B0A85">
        <w:rPr>
          <w:rFonts w:ascii="Roboto" w:hAnsi="Roboto" w:cs="Times New Roman"/>
          <w:b/>
          <w:bCs/>
          <w:sz w:val="20"/>
          <w:szCs w:val="20"/>
        </w:rPr>
        <w:t>/azioni green</w:t>
      </w:r>
      <w:r w:rsidRPr="008B0A85">
        <w:rPr>
          <w:rFonts w:ascii="Roboto" w:hAnsi="Roboto" w:cs="Times New Roman"/>
          <w:b/>
          <w:bCs/>
          <w:sz w:val="20"/>
          <w:szCs w:val="20"/>
        </w:rPr>
        <w:t>.</w:t>
      </w:r>
      <w:r w:rsidR="003940E6">
        <w:rPr>
          <w:rFonts w:ascii="Roboto" w:hAnsi="Roboto" w:cs="Times New Roman"/>
          <w:sz w:val="20"/>
          <w:szCs w:val="20"/>
        </w:rPr>
        <w:t xml:space="preserve"> </w:t>
      </w:r>
    </w:p>
    <w:p w14:paraId="027E5627" w14:textId="43BBD196" w:rsidR="003940E6" w:rsidRDefault="003940E6" w:rsidP="0028015E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176442E9" w14:textId="03783979" w:rsidR="003940E6" w:rsidRPr="003940E6" w:rsidRDefault="003940E6" w:rsidP="0028015E">
      <w:pPr>
        <w:spacing w:after="0" w:line="240" w:lineRule="auto"/>
        <w:jc w:val="both"/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</w:pPr>
      <w:r w:rsidRPr="003940E6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Il futuro e il benessere a</w:t>
      </w:r>
      <w:r w:rsidR="00ED41A4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i</w:t>
      </w:r>
      <w:r w:rsidRPr="003940E6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prim</w:t>
      </w:r>
      <w:r w:rsidR="00ED41A4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i</w:t>
      </w:r>
      <w:r w:rsidRPr="003940E6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post</w:t>
      </w:r>
      <w:r w:rsidR="00ED41A4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i</w:t>
      </w:r>
      <w:r w:rsidRPr="003940E6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tra gli obiettivi </w:t>
      </w:r>
      <w:r w:rsidR="005905CA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ESG</w:t>
      </w:r>
    </w:p>
    <w:p w14:paraId="7A20703C" w14:textId="77777777" w:rsidR="00ED41A4" w:rsidRDefault="0028015E" w:rsidP="0028015E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28015E">
        <w:rPr>
          <w:rFonts w:ascii="Roboto" w:hAnsi="Roboto" w:cs="Times New Roman"/>
          <w:sz w:val="20"/>
          <w:szCs w:val="20"/>
        </w:rPr>
        <w:t xml:space="preserve">Ma quali sono i motivi principali che hanno spinto le PMI </w:t>
      </w:r>
      <w:r w:rsidR="008B0A85">
        <w:rPr>
          <w:rFonts w:ascii="Roboto" w:hAnsi="Roboto" w:cs="Times New Roman"/>
          <w:sz w:val="20"/>
          <w:szCs w:val="20"/>
        </w:rPr>
        <w:t>a</w:t>
      </w:r>
      <w:r w:rsidRPr="0028015E">
        <w:rPr>
          <w:rFonts w:ascii="Roboto" w:hAnsi="Roboto" w:cs="Times New Roman"/>
          <w:sz w:val="20"/>
          <w:szCs w:val="20"/>
        </w:rPr>
        <w:t xml:space="preserve"> invest</w:t>
      </w:r>
      <w:r w:rsidR="008B0A85">
        <w:rPr>
          <w:rFonts w:ascii="Roboto" w:hAnsi="Roboto" w:cs="Times New Roman"/>
          <w:sz w:val="20"/>
          <w:szCs w:val="20"/>
        </w:rPr>
        <w:t>ire</w:t>
      </w:r>
      <w:r w:rsidRPr="0028015E">
        <w:rPr>
          <w:rFonts w:ascii="Roboto" w:hAnsi="Roboto" w:cs="Times New Roman"/>
          <w:sz w:val="20"/>
          <w:szCs w:val="20"/>
        </w:rPr>
        <w:t xml:space="preserve"> in sostenibilità? </w:t>
      </w:r>
    </w:p>
    <w:p w14:paraId="42295E14" w14:textId="61A10A99" w:rsidR="0028015E" w:rsidRPr="0028015E" w:rsidRDefault="003940E6" w:rsidP="0028015E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>Per il 45% gli obiettivi sono: t</w:t>
      </w:r>
      <w:r w:rsidR="0028015E" w:rsidRPr="0028015E">
        <w:rPr>
          <w:rFonts w:ascii="Roboto" w:hAnsi="Roboto" w:cs="Times New Roman"/>
          <w:sz w:val="20"/>
          <w:szCs w:val="20"/>
        </w:rPr>
        <w:t>utelare e rispettare il territorio</w:t>
      </w:r>
      <w:r>
        <w:rPr>
          <w:rFonts w:ascii="Roboto" w:hAnsi="Roboto" w:cs="Times New Roman"/>
          <w:sz w:val="20"/>
          <w:szCs w:val="20"/>
        </w:rPr>
        <w:t xml:space="preserve">, </w:t>
      </w:r>
      <w:r w:rsidR="0028015E" w:rsidRPr="0028015E">
        <w:rPr>
          <w:rFonts w:ascii="Roboto" w:hAnsi="Roboto" w:cs="Times New Roman"/>
          <w:sz w:val="20"/>
          <w:szCs w:val="20"/>
        </w:rPr>
        <w:t>tutelare il futuro e il benessere della comunità</w:t>
      </w:r>
      <w:r>
        <w:rPr>
          <w:rFonts w:ascii="Roboto" w:hAnsi="Roboto" w:cs="Times New Roman"/>
          <w:sz w:val="20"/>
          <w:szCs w:val="20"/>
        </w:rPr>
        <w:t xml:space="preserve">. Per il 32% la ragione è </w:t>
      </w:r>
      <w:r w:rsidR="0058670B">
        <w:rPr>
          <w:rFonts w:ascii="Roboto" w:hAnsi="Roboto" w:cs="Times New Roman"/>
          <w:sz w:val="20"/>
          <w:szCs w:val="20"/>
        </w:rPr>
        <w:t>l’attenzione a</w:t>
      </w:r>
      <w:r>
        <w:rPr>
          <w:rFonts w:ascii="Roboto" w:hAnsi="Roboto" w:cs="Times New Roman"/>
          <w:sz w:val="20"/>
          <w:szCs w:val="20"/>
        </w:rPr>
        <w:t>l benessere dei lavoratori nella produzione, per il 27% il risparmio delle risorse e per un</w:t>
      </w:r>
      <w:r w:rsidR="008B0A85">
        <w:rPr>
          <w:rFonts w:ascii="Roboto" w:hAnsi="Roboto" w:cs="Times New Roman"/>
          <w:sz w:val="20"/>
          <w:szCs w:val="20"/>
        </w:rPr>
        <w:t>’</w:t>
      </w:r>
      <w:r>
        <w:rPr>
          <w:rFonts w:ascii="Roboto" w:hAnsi="Roboto" w:cs="Times New Roman"/>
          <w:sz w:val="20"/>
          <w:szCs w:val="20"/>
        </w:rPr>
        <w:t>impresa su quattro l’incremento della competitività</w:t>
      </w:r>
      <w:r w:rsidR="008B0A85">
        <w:rPr>
          <w:rFonts w:ascii="Roboto" w:hAnsi="Roboto" w:cs="Times New Roman"/>
          <w:sz w:val="20"/>
          <w:szCs w:val="20"/>
        </w:rPr>
        <w:t xml:space="preserve"> (25%)</w:t>
      </w:r>
      <w:r>
        <w:rPr>
          <w:rFonts w:ascii="Roboto" w:hAnsi="Roboto" w:cs="Times New Roman"/>
          <w:sz w:val="20"/>
          <w:szCs w:val="20"/>
        </w:rPr>
        <w:t>.</w:t>
      </w:r>
    </w:p>
    <w:p w14:paraId="00C4C21E" w14:textId="2F18A5B9" w:rsidR="0028015E" w:rsidRDefault="003940E6" w:rsidP="0028015E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425B29">
        <w:rPr>
          <w:rFonts w:ascii="Roboto" w:hAnsi="Roboto" w:cs="Times New Roman"/>
          <w:b/>
          <w:bCs/>
          <w:sz w:val="20"/>
          <w:szCs w:val="20"/>
        </w:rPr>
        <w:t>L’attenzione coinvolge</w:t>
      </w:r>
      <w:r w:rsidR="0028015E" w:rsidRPr="00425B29">
        <w:rPr>
          <w:rFonts w:ascii="Roboto" w:hAnsi="Roboto" w:cs="Times New Roman"/>
          <w:b/>
          <w:bCs/>
          <w:sz w:val="20"/>
          <w:szCs w:val="20"/>
        </w:rPr>
        <w:t xml:space="preserve"> tutta la filiera.</w:t>
      </w:r>
      <w:r w:rsidR="0028015E" w:rsidRPr="0028015E">
        <w:rPr>
          <w:rFonts w:ascii="Roboto" w:hAnsi="Roboto" w:cs="Times New Roman"/>
          <w:sz w:val="20"/>
          <w:szCs w:val="20"/>
        </w:rPr>
        <w:t xml:space="preserve"> Lato fornitura, le imprese verificano che anche i propri fornitori dimostrino di essere sostenibili in termini di sicurezza dei processi e degli ambienti di lavoro (49%), di impatto ambientale (33%) e di politiche del lavoro attuate (28%). Guardando invece al mercato di sbocco, il 49% delle </w:t>
      </w:r>
      <w:r w:rsidR="0028015E" w:rsidRPr="00ED41A4">
        <w:rPr>
          <w:rFonts w:ascii="Roboto" w:hAnsi="Roboto" w:cs="Times New Roman"/>
          <w:b/>
          <w:bCs/>
          <w:sz w:val="20"/>
          <w:szCs w:val="20"/>
        </w:rPr>
        <w:t>PMI svolge anche iniziative di stakeholder engagement e dialogo con il territorio</w:t>
      </w:r>
      <w:r w:rsidR="0028015E" w:rsidRPr="0028015E">
        <w:rPr>
          <w:rFonts w:ascii="Roboto" w:hAnsi="Roboto" w:cs="Times New Roman"/>
          <w:sz w:val="20"/>
          <w:szCs w:val="20"/>
        </w:rPr>
        <w:t xml:space="preserve"> </w:t>
      </w:r>
      <w:r>
        <w:rPr>
          <w:rFonts w:ascii="Roboto" w:hAnsi="Roboto" w:cs="Times New Roman"/>
          <w:sz w:val="20"/>
          <w:szCs w:val="20"/>
        </w:rPr>
        <w:t xml:space="preserve">sostenendo organizzazioni no profit o </w:t>
      </w:r>
      <w:r w:rsidR="005905CA">
        <w:rPr>
          <w:rFonts w:ascii="Roboto" w:hAnsi="Roboto" w:cs="Times New Roman"/>
          <w:sz w:val="20"/>
          <w:szCs w:val="20"/>
        </w:rPr>
        <w:t>finanziando</w:t>
      </w:r>
      <w:r>
        <w:rPr>
          <w:rFonts w:ascii="Roboto" w:hAnsi="Roboto" w:cs="Times New Roman"/>
          <w:sz w:val="20"/>
          <w:szCs w:val="20"/>
        </w:rPr>
        <w:t xml:space="preserve"> attività pubbliche </w:t>
      </w:r>
      <w:r w:rsidR="005905CA">
        <w:rPr>
          <w:rFonts w:ascii="Roboto" w:hAnsi="Roboto" w:cs="Times New Roman"/>
          <w:sz w:val="20"/>
          <w:szCs w:val="20"/>
        </w:rPr>
        <w:t>ESG.</w:t>
      </w:r>
      <w:r w:rsidR="0028015E" w:rsidRPr="0028015E">
        <w:rPr>
          <w:rFonts w:ascii="Roboto" w:hAnsi="Roboto" w:cs="Times New Roman"/>
          <w:sz w:val="20"/>
          <w:szCs w:val="20"/>
        </w:rPr>
        <w:t xml:space="preserve"> </w:t>
      </w:r>
    </w:p>
    <w:p w14:paraId="57CCED6F" w14:textId="6BBD9AB5" w:rsidR="005905CA" w:rsidRDefault="005905CA" w:rsidP="0028015E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63E4F45C" w14:textId="21DC70ED" w:rsidR="005905CA" w:rsidRPr="005905CA" w:rsidRDefault="005905CA" w:rsidP="0028015E">
      <w:pPr>
        <w:spacing w:after="0" w:line="240" w:lineRule="auto"/>
        <w:jc w:val="both"/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</w:pPr>
      <w:r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lastRenderedPageBreak/>
        <w:t>Più r</w:t>
      </w:r>
      <w:r w:rsidRPr="005905CA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eputazione </w:t>
      </w:r>
      <w:r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e alcuni</w:t>
      </w:r>
      <w:r w:rsidRPr="005905CA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ostacoli</w:t>
      </w:r>
      <w:r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 xml:space="preserve"> nel percorso green</w:t>
      </w:r>
    </w:p>
    <w:p w14:paraId="53007853" w14:textId="77777777" w:rsidR="00425B29" w:rsidRDefault="005905CA" w:rsidP="0028015E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28015E">
        <w:rPr>
          <w:rFonts w:ascii="Roboto" w:hAnsi="Roboto" w:cs="Times New Roman"/>
          <w:sz w:val="20"/>
          <w:szCs w:val="20"/>
        </w:rPr>
        <w:t xml:space="preserve">Quasi 9 PMI su 10 (88%) non considerano la sostenibilità un mero costo ma portatrice di vantaggi concreti. </w:t>
      </w:r>
      <w:r w:rsidR="008B0A85">
        <w:rPr>
          <w:rFonts w:ascii="Roboto" w:hAnsi="Roboto" w:cs="Times New Roman"/>
          <w:sz w:val="20"/>
          <w:szCs w:val="20"/>
        </w:rPr>
        <w:t>I</w:t>
      </w:r>
      <w:r w:rsidRPr="0028015E">
        <w:rPr>
          <w:rFonts w:ascii="Roboto" w:hAnsi="Roboto" w:cs="Times New Roman"/>
          <w:sz w:val="20"/>
          <w:szCs w:val="20"/>
        </w:rPr>
        <w:t>l 62% delle imprese che invest</w:t>
      </w:r>
      <w:r w:rsidR="008B0A85">
        <w:rPr>
          <w:rFonts w:ascii="Roboto" w:hAnsi="Roboto" w:cs="Times New Roman"/>
          <w:sz w:val="20"/>
          <w:szCs w:val="20"/>
        </w:rPr>
        <w:t>e</w:t>
      </w:r>
      <w:r w:rsidRPr="0028015E">
        <w:rPr>
          <w:rFonts w:ascii="Roboto" w:hAnsi="Roboto" w:cs="Times New Roman"/>
          <w:sz w:val="20"/>
          <w:szCs w:val="20"/>
        </w:rPr>
        <w:t xml:space="preserve"> in sostenibilità riferisce un miglioramento della </w:t>
      </w:r>
      <w:proofErr w:type="spellStart"/>
      <w:r w:rsidRPr="0028015E">
        <w:rPr>
          <w:rFonts w:ascii="Roboto" w:hAnsi="Roboto" w:cs="Times New Roman"/>
          <w:sz w:val="20"/>
          <w:szCs w:val="20"/>
        </w:rPr>
        <w:t>reputation</w:t>
      </w:r>
      <w:proofErr w:type="spellEnd"/>
      <w:r w:rsidRPr="0028015E">
        <w:rPr>
          <w:rFonts w:ascii="Roboto" w:hAnsi="Roboto" w:cs="Times New Roman"/>
          <w:sz w:val="20"/>
          <w:szCs w:val="20"/>
        </w:rPr>
        <w:t xml:space="preserve"> sul mercato e nel territorio di appartenenza e il 41% delle imprese riporta un aumento della soddisfazione del personale.</w:t>
      </w:r>
      <w:r>
        <w:rPr>
          <w:rFonts w:ascii="Roboto" w:hAnsi="Roboto" w:cs="Times New Roman"/>
          <w:sz w:val="20"/>
          <w:szCs w:val="20"/>
        </w:rPr>
        <w:t xml:space="preserve"> Ma c’è anche un rovescio della medaglia. I</w:t>
      </w:r>
      <w:r w:rsidR="0028015E" w:rsidRPr="0028015E">
        <w:rPr>
          <w:rFonts w:ascii="Roboto" w:hAnsi="Roboto" w:cs="Times New Roman"/>
          <w:sz w:val="20"/>
          <w:szCs w:val="20"/>
        </w:rPr>
        <w:t xml:space="preserve">l 66% delle </w:t>
      </w:r>
      <w:r w:rsidR="008B0A85">
        <w:rPr>
          <w:rFonts w:ascii="Roboto" w:hAnsi="Roboto" w:cs="Times New Roman"/>
          <w:sz w:val="20"/>
          <w:szCs w:val="20"/>
        </w:rPr>
        <w:t>PMI</w:t>
      </w:r>
      <w:r w:rsidR="0028015E" w:rsidRPr="0028015E">
        <w:rPr>
          <w:rFonts w:ascii="Roboto" w:hAnsi="Roboto" w:cs="Times New Roman"/>
          <w:sz w:val="20"/>
          <w:szCs w:val="20"/>
        </w:rPr>
        <w:t xml:space="preserve"> ha dovuto affrontare degli ostacoli: per il 44% si è registrato un aumento dei costi, per il 23% una mancanza di competenze del personale.</w:t>
      </w:r>
      <w:r>
        <w:rPr>
          <w:rFonts w:ascii="Roboto" w:hAnsi="Roboto" w:cs="Times New Roman"/>
          <w:sz w:val="20"/>
          <w:szCs w:val="20"/>
        </w:rPr>
        <w:t xml:space="preserve"> </w:t>
      </w:r>
    </w:p>
    <w:p w14:paraId="34B17892" w14:textId="5414D8ED" w:rsidR="0028015E" w:rsidRPr="0028015E" w:rsidRDefault="0028015E" w:rsidP="0028015E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28015E">
        <w:rPr>
          <w:rFonts w:ascii="Roboto" w:hAnsi="Roboto" w:cs="Times New Roman"/>
          <w:sz w:val="20"/>
          <w:szCs w:val="20"/>
        </w:rPr>
        <w:t xml:space="preserve">Tra le motivazioni per le quali </w:t>
      </w:r>
      <w:r w:rsidR="005905CA">
        <w:rPr>
          <w:rFonts w:ascii="Roboto" w:hAnsi="Roboto" w:cs="Times New Roman"/>
          <w:sz w:val="20"/>
          <w:szCs w:val="20"/>
        </w:rPr>
        <w:t>una parte delle</w:t>
      </w:r>
      <w:r w:rsidRPr="0028015E">
        <w:rPr>
          <w:rFonts w:ascii="Roboto" w:hAnsi="Roboto" w:cs="Times New Roman"/>
          <w:sz w:val="20"/>
          <w:szCs w:val="20"/>
        </w:rPr>
        <w:t xml:space="preserve"> imprese non ha ancora investito in sostenibilità (62%) troviamo</w:t>
      </w:r>
      <w:r w:rsidR="005905CA">
        <w:rPr>
          <w:rFonts w:ascii="Roboto" w:hAnsi="Roboto" w:cs="Times New Roman"/>
          <w:sz w:val="20"/>
          <w:szCs w:val="20"/>
        </w:rPr>
        <w:t xml:space="preserve"> al primo posto la </w:t>
      </w:r>
      <w:r w:rsidRPr="0028015E">
        <w:rPr>
          <w:rFonts w:ascii="Roboto" w:hAnsi="Roboto" w:cs="Times New Roman"/>
          <w:sz w:val="20"/>
          <w:szCs w:val="20"/>
        </w:rPr>
        <w:t>difficoltà di implementazione di azioni sostenibili sul prodotto/sul processo produttivo</w:t>
      </w:r>
      <w:r w:rsidR="005905CA">
        <w:rPr>
          <w:rFonts w:ascii="Roboto" w:hAnsi="Roboto" w:cs="Times New Roman"/>
          <w:sz w:val="20"/>
          <w:szCs w:val="20"/>
        </w:rPr>
        <w:t xml:space="preserve">, a seguire i </w:t>
      </w:r>
      <w:r w:rsidRPr="0028015E">
        <w:rPr>
          <w:rFonts w:ascii="Roboto" w:hAnsi="Roboto" w:cs="Times New Roman"/>
          <w:sz w:val="20"/>
          <w:szCs w:val="20"/>
        </w:rPr>
        <w:t>costi elevati</w:t>
      </w:r>
      <w:r w:rsidR="005905CA">
        <w:rPr>
          <w:rFonts w:ascii="Roboto" w:hAnsi="Roboto" w:cs="Times New Roman"/>
          <w:sz w:val="20"/>
          <w:szCs w:val="20"/>
        </w:rPr>
        <w:t xml:space="preserve">. </w:t>
      </w:r>
      <w:r w:rsidRPr="0028015E">
        <w:rPr>
          <w:rFonts w:ascii="Roboto" w:hAnsi="Roboto" w:cs="Times New Roman"/>
          <w:sz w:val="20"/>
          <w:szCs w:val="20"/>
        </w:rPr>
        <w:t xml:space="preserve">Queste PMI sono però decise a superare queste difficoltà in quanto il 66% dichiara che intende investire su questo aspetto in futuro “certamente” (7%) o “probabilmente” (59%). </w:t>
      </w:r>
    </w:p>
    <w:p w14:paraId="7A56FC33" w14:textId="77777777" w:rsidR="0028015E" w:rsidRPr="0028015E" w:rsidRDefault="0028015E" w:rsidP="00EE6008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4E66D8A9" w14:textId="77777777" w:rsidR="00EE6008" w:rsidRPr="00ED41A4" w:rsidRDefault="00EE6008" w:rsidP="00EE6008">
      <w:pPr>
        <w:spacing w:after="0" w:line="240" w:lineRule="auto"/>
        <w:jc w:val="both"/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</w:pPr>
      <w:r w:rsidRPr="00ED41A4">
        <w:rPr>
          <w:rFonts w:ascii="Roboto" w:eastAsiaTheme="majorEastAsia" w:hAnsi="Roboto" w:cstheme="majorBidi"/>
          <w:color w:val="2F5496" w:themeColor="accent1" w:themeShade="BF"/>
          <w:sz w:val="28"/>
          <w:szCs w:val="28"/>
        </w:rPr>
        <w:t>Il Market Watch PMI</w:t>
      </w:r>
    </w:p>
    <w:p w14:paraId="5A92A5AF" w14:textId="3D98991C" w:rsidR="00EE6008" w:rsidRDefault="00EE6008" w:rsidP="00EE6008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055627">
        <w:rPr>
          <w:rFonts w:ascii="Roboto" w:hAnsi="Roboto" w:cs="Times New Roman"/>
          <w:sz w:val="20"/>
          <w:szCs w:val="20"/>
        </w:rPr>
        <w:t>Market Watch PMI</w:t>
      </w:r>
      <w:r w:rsidRPr="00C841C7">
        <w:rPr>
          <w:rFonts w:ascii="Roboto" w:hAnsi="Roboto" w:cs="Times New Roman"/>
          <w:sz w:val="20"/>
          <w:szCs w:val="20"/>
        </w:rPr>
        <w:t xml:space="preserve"> è l’osservatorio di analisi e ricerca di Banca Ifis dell</w:t>
      </w:r>
      <w:r>
        <w:rPr>
          <w:rFonts w:ascii="Roboto" w:hAnsi="Roboto" w:cs="Times New Roman"/>
          <w:sz w:val="20"/>
          <w:szCs w:val="20"/>
        </w:rPr>
        <w:t>’ecosistema delle</w:t>
      </w:r>
      <w:r w:rsidRPr="00C841C7">
        <w:rPr>
          <w:rFonts w:ascii="Roboto" w:hAnsi="Roboto" w:cs="Times New Roman"/>
          <w:sz w:val="20"/>
          <w:szCs w:val="20"/>
        </w:rPr>
        <w:t xml:space="preserve"> Piccole e Medie Imprese italiane e delle filiere del made in Italy. </w:t>
      </w:r>
    </w:p>
    <w:p w14:paraId="46EAFFB1" w14:textId="77777777" w:rsidR="00EE6008" w:rsidRPr="00055627" w:rsidRDefault="00EE6008" w:rsidP="00EE6008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055627">
        <w:rPr>
          <w:rFonts w:ascii="Roboto" w:hAnsi="Roboto" w:cs="Times New Roman"/>
          <w:sz w:val="20"/>
          <w:szCs w:val="20"/>
        </w:rPr>
        <w:t xml:space="preserve">Il percorso di studio e racconto completa e arricchisce il </w:t>
      </w:r>
      <w:hyperlink r:id="rId8" w:history="1">
        <w:r w:rsidRPr="00055627">
          <w:rPr>
            <w:rStyle w:val="Collegamentoipertestuale"/>
            <w:rFonts w:ascii="Roboto" w:hAnsi="Roboto" w:cs="Times New Roman"/>
            <w:sz w:val="20"/>
            <w:szCs w:val="20"/>
          </w:rPr>
          <w:t>progetto «Fattore I»:</w:t>
        </w:r>
      </w:hyperlink>
      <w:r w:rsidRPr="00055627">
        <w:rPr>
          <w:rFonts w:ascii="Roboto" w:hAnsi="Roboto" w:cs="Times New Roman"/>
          <w:sz w:val="20"/>
          <w:szCs w:val="20"/>
        </w:rPr>
        <w:t xml:space="preserve"> il format di indagine </w:t>
      </w:r>
      <w:r>
        <w:rPr>
          <w:rFonts w:ascii="Roboto" w:hAnsi="Roboto" w:cs="Times New Roman"/>
          <w:sz w:val="20"/>
          <w:szCs w:val="20"/>
        </w:rPr>
        <w:t>e storytelling lanciato nel 2019 che, per la prima volta in Italia, si avvale dei Big Data e della tecnologia</w:t>
      </w:r>
      <w:r w:rsidRPr="00055627">
        <w:rPr>
          <w:rFonts w:ascii="Roboto" w:hAnsi="Roboto" w:cs="Times New Roman"/>
          <w:sz w:val="20"/>
          <w:szCs w:val="20"/>
        </w:rPr>
        <w:t xml:space="preserve"> </w:t>
      </w:r>
      <w:r w:rsidRPr="00055627">
        <w:rPr>
          <w:rFonts w:ascii="Roboto" w:hAnsi="Roboto" w:cs="Times New Roman"/>
          <w:i/>
          <w:iCs/>
          <w:sz w:val="20"/>
          <w:szCs w:val="20"/>
        </w:rPr>
        <w:t xml:space="preserve">web </w:t>
      </w:r>
      <w:proofErr w:type="spellStart"/>
      <w:r w:rsidRPr="00055627">
        <w:rPr>
          <w:rFonts w:ascii="Roboto" w:hAnsi="Roboto" w:cs="Times New Roman"/>
          <w:i/>
          <w:iCs/>
          <w:sz w:val="20"/>
          <w:szCs w:val="20"/>
        </w:rPr>
        <w:t>listening</w:t>
      </w:r>
      <w:proofErr w:type="spellEnd"/>
      <w:r w:rsidRPr="00055627">
        <w:rPr>
          <w:rFonts w:ascii="Roboto" w:hAnsi="Roboto" w:cs="Times New Roman"/>
          <w:sz w:val="20"/>
          <w:szCs w:val="20"/>
        </w:rPr>
        <w:t xml:space="preserve"> </w:t>
      </w:r>
      <w:r>
        <w:rPr>
          <w:rFonts w:ascii="Roboto" w:hAnsi="Roboto" w:cs="Times New Roman"/>
          <w:sz w:val="20"/>
          <w:szCs w:val="20"/>
        </w:rPr>
        <w:t xml:space="preserve">per </w:t>
      </w:r>
      <w:r w:rsidRPr="00055627">
        <w:rPr>
          <w:rFonts w:ascii="Roboto" w:hAnsi="Roboto" w:cs="Times New Roman"/>
          <w:sz w:val="20"/>
          <w:szCs w:val="20"/>
        </w:rPr>
        <w:t xml:space="preserve">osservare e analizzare i trend dei settori produttivi italiani. </w:t>
      </w:r>
      <w:r>
        <w:rPr>
          <w:rFonts w:ascii="Roboto" w:hAnsi="Roboto" w:cs="Times New Roman"/>
          <w:sz w:val="20"/>
          <w:szCs w:val="20"/>
        </w:rPr>
        <w:t xml:space="preserve"> </w:t>
      </w:r>
    </w:p>
    <w:p w14:paraId="081F62F1" w14:textId="372359CB" w:rsidR="005F6E01" w:rsidRDefault="005F6E01" w:rsidP="00CD178E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14:paraId="62389AF5" w14:textId="309D9D85" w:rsidR="005F6E01" w:rsidRDefault="005F6E01" w:rsidP="00CD178E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14:paraId="29B0BC1A" w14:textId="7C2D018A" w:rsidR="005F6E01" w:rsidRDefault="005F6E01" w:rsidP="00CD178E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14:paraId="65A11200" w14:textId="77777777" w:rsidR="005F6E01" w:rsidRPr="00557C9A" w:rsidRDefault="005F6E01" w:rsidP="00CD178E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14:paraId="7C7E7191" w14:textId="77777777" w:rsidR="00CD178E" w:rsidRDefault="00CD178E" w:rsidP="00AA0E0E">
      <w:pPr>
        <w:rPr>
          <w:b/>
          <w:bCs/>
          <w:u w:val="single"/>
        </w:rPr>
      </w:pPr>
    </w:p>
    <w:p w14:paraId="04D7032E" w14:textId="77777777" w:rsidR="00CD178E" w:rsidRDefault="00CD178E" w:rsidP="00AA0E0E">
      <w:pPr>
        <w:rPr>
          <w:b/>
          <w:bCs/>
          <w:u w:val="single"/>
        </w:rPr>
      </w:pPr>
    </w:p>
    <w:p w14:paraId="1DDC57DE" w14:textId="77777777" w:rsidR="00CD178E" w:rsidRDefault="00CD178E" w:rsidP="00AA0E0E">
      <w:pPr>
        <w:rPr>
          <w:b/>
          <w:bCs/>
          <w:u w:val="single"/>
        </w:rPr>
      </w:pPr>
    </w:p>
    <w:p w14:paraId="54F5629D" w14:textId="77777777" w:rsidR="00CD178E" w:rsidRDefault="00CD178E" w:rsidP="00AA0E0E">
      <w:pPr>
        <w:rPr>
          <w:b/>
          <w:bCs/>
          <w:u w:val="single"/>
        </w:rPr>
      </w:pPr>
    </w:p>
    <w:p w14:paraId="5D102DDC" w14:textId="77777777" w:rsidR="00CD178E" w:rsidRDefault="00CD178E" w:rsidP="00AA0E0E">
      <w:pPr>
        <w:rPr>
          <w:b/>
          <w:bCs/>
          <w:u w:val="single"/>
        </w:rPr>
      </w:pPr>
    </w:p>
    <w:p w14:paraId="2797C933" w14:textId="77777777" w:rsidR="00AA0E0E" w:rsidRDefault="00AA0E0E" w:rsidP="00AA0E0E">
      <w:pPr>
        <w:pStyle w:val="Nessunaspaziatura"/>
      </w:pPr>
    </w:p>
    <w:p w14:paraId="1408B706" w14:textId="72440DFC" w:rsidR="004B0B0A" w:rsidRDefault="004B0B0A"/>
    <w:p w14:paraId="37D97901" w14:textId="2D03E9F7" w:rsidR="00AA0E0E" w:rsidRDefault="00AA0E0E"/>
    <w:p w14:paraId="69F6A733" w14:textId="77777777" w:rsidR="00AA0E0E" w:rsidRDefault="00AA0E0E"/>
    <w:sectPr w:rsidR="00AA0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4635" w14:textId="77777777" w:rsidR="002D5E01" w:rsidRDefault="002D5E01" w:rsidP="004511AE">
      <w:pPr>
        <w:spacing w:after="0" w:line="240" w:lineRule="auto"/>
      </w:pPr>
      <w:r>
        <w:separator/>
      </w:r>
    </w:p>
  </w:endnote>
  <w:endnote w:type="continuationSeparator" w:id="0">
    <w:p w14:paraId="68F4429F" w14:textId="77777777" w:rsidR="002D5E01" w:rsidRDefault="002D5E01" w:rsidP="0045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8B42" w14:textId="77777777" w:rsidR="002D5E01" w:rsidRDefault="002D5E01" w:rsidP="004511AE">
      <w:pPr>
        <w:spacing w:after="0" w:line="240" w:lineRule="auto"/>
      </w:pPr>
      <w:r>
        <w:separator/>
      </w:r>
    </w:p>
  </w:footnote>
  <w:footnote w:type="continuationSeparator" w:id="0">
    <w:p w14:paraId="6C9BCB37" w14:textId="77777777" w:rsidR="002D5E01" w:rsidRDefault="002D5E01" w:rsidP="0045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3435D"/>
    <w:multiLevelType w:val="hybridMultilevel"/>
    <w:tmpl w:val="2548B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2672F"/>
    <w:multiLevelType w:val="hybridMultilevel"/>
    <w:tmpl w:val="299001D6"/>
    <w:lvl w:ilvl="0" w:tplc="B41C4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C1"/>
    <w:rsid w:val="00055953"/>
    <w:rsid w:val="000913A1"/>
    <w:rsid w:val="001C4DD8"/>
    <w:rsid w:val="0028015E"/>
    <w:rsid w:val="00281FB4"/>
    <w:rsid w:val="002973F9"/>
    <w:rsid w:val="002D5E01"/>
    <w:rsid w:val="00345FB7"/>
    <w:rsid w:val="003940E6"/>
    <w:rsid w:val="0039423E"/>
    <w:rsid w:val="00414626"/>
    <w:rsid w:val="00417212"/>
    <w:rsid w:val="00425B29"/>
    <w:rsid w:val="004511AE"/>
    <w:rsid w:val="00454975"/>
    <w:rsid w:val="004B0B0A"/>
    <w:rsid w:val="004D5278"/>
    <w:rsid w:val="004E00FF"/>
    <w:rsid w:val="0058670B"/>
    <w:rsid w:val="005905CA"/>
    <w:rsid w:val="005C2BC8"/>
    <w:rsid w:val="005F6E01"/>
    <w:rsid w:val="006128C1"/>
    <w:rsid w:val="00627B79"/>
    <w:rsid w:val="00667EEC"/>
    <w:rsid w:val="0069579C"/>
    <w:rsid w:val="006C075E"/>
    <w:rsid w:val="00715BA1"/>
    <w:rsid w:val="00750805"/>
    <w:rsid w:val="007E409E"/>
    <w:rsid w:val="008B0A85"/>
    <w:rsid w:val="008C6F86"/>
    <w:rsid w:val="00950CDA"/>
    <w:rsid w:val="00996749"/>
    <w:rsid w:val="009A149C"/>
    <w:rsid w:val="00AA0E0E"/>
    <w:rsid w:val="00AA75EE"/>
    <w:rsid w:val="00AB1927"/>
    <w:rsid w:val="00AD36E4"/>
    <w:rsid w:val="00AF0926"/>
    <w:rsid w:val="00B42C50"/>
    <w:rsid w:val="00B6786B"/>
    <w:rsid w:val="00C25819"/>
    <w:rsid w:val="00CB734C"/>
    <w:rsid w:val="00CD178E"/>
    <w:rsid w:val="00DC0EE3"/>
    <w:rsid w:val="00E17728"/>
    <w:rsid w:val="00ED41A4"/>
    <w:rsid w:val="00EE6008"/>
    <w:rsid w:val="00F13C0C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A3D71"/>
  <w15:chartTrackingRefBased/>
  <w15:docId w15:val="{2118A020-5FE5-488B-BAE4-ABB51D3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E0E"/>
  </w:style>
  <w:style w:type="paragraph" w:styleId="Titolo1">
    <w:name w:val="heading 1"/>
    <w:basedOn w:val="Normale"/>
    <w:next w:val="Normale"/>
    <w:link w:val="Titolo1Carattere"/>
    <w:uiPriority w:val="9"/>
    <w:qFormat/>
    <w:rsid w:val="00EE6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0E0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A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E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D178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E6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E600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C6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6F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6F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6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6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caifis.it/progetti-speciali/progetti-speciali-fattore-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Ifis S.p.a.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Nalon</dc:creator>
  <cp:keywords/>
  <dc:description/>
  <cp:lastModifiedBy>Eleonora Vallin</cp:lastModifiedBy>
  <cp:revision>5</cp:revision>
  <dcterms:created xsi:type="dcterms:W3CDTF">2021-07-06T08:59:00Z</dcterms:created>
  <dcterms:modified xsi:type="dcterms:W3CDTF">2021-07-06T09:46:00Z</dcterms:modified>
</cp:coreProperties>
</file>