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71CEE" w14:textId="77777777" w:rsidR="001D5D3C" w:rsidRDefault="001D5D3C" w:rsidP="003C13BB">
      <w:pPr>
        <w:pStyle w:val="Standard"/>
        <w:jc w:val="center"/>
        <w:rPr>
          <w:rFonts w:ascii="Calibri" w:eastAsia="Nunito" w:hAnsi="Calibri" w:cs="Calibri Light"/>
          <w:b/>
          <w:color w:val="00BBE8"/>
          <w:sz w:val="28"/>
          <w:szCs w:val="28"/>
          <w:shd w:val="clear" w:color="auto" w:fill="FFFFFF"/>
        </w:rPr>
      </w:pPr>
    </w:p>
    <w:p w14:paraId="32E3BA35" w14:textId="568B10C6" w:rsidR="00E923C8" w:rsidRPr="00F72DCD" w:rsidRDefault="00E923C8" w:rsidP="00540887">
      <w:pPr>
        <w:pStyle w:val="Standard"/>
        <w:spacing w:line="360" w:lineRule="auto"/>
        <w:jc w:val="center"/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</w:pPr>
      <w:r w:rsidRPr="00F72DCD"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  <w:t>L’HOSPITALITY RIPARTE</w:t>
      </w:r>
      <w:r w:rsidR="001815E0" w:rsidRPr="00F72DCD"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  <w:t xml:space="preserve"> DALLA TECNOLOGIA.</w:t>
      </w:r>
      <w:r w:rsidRPr="00F72DCD"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  <w:t xml:space="preserve"> </w:t>
      </w:r>
    </w:p>
    <w:p w14:paraId="1FF0AD01" w14:textId="73003BB2" w:rsidR="00675506" w:rsidRDefault="00E923C8" w:rsidP="00540887">
      <w:pPr>
        <w:pStyle w:val="Standard"/>
        <w:spacing w:line="360" w:lineRule="auto"/>
        <w:jc w:val="center"/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</w:pPr>
      <w:r w:rsidRPr="00F72DCD"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  <w:t xml:space="preserve">IL PROPERTY MANAGER </w:t>
      </w:r>
      <w:r w:rsidR="00675506" w:rsidRPr="00F72DCD"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  <w:t>ALTIDO</w:t>
      </w:r>
      <w:r w:rsidRPr="00F72DCD"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  <w:t xml:space="preserve"> SCEGLIE IL SELF CHECK-IN VIKEY PER IL </w:t>
      </w:r>
      <w:r w:rsidRPr="00C510AC"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  <w:t>MERCATO EUROPEO</w:t>
      </w:r>
    </w:p>
    <w:p w14:paraId="5395A58D" w14:textId="1E4D3808" w:rsidR="00675506" w:rsidRDefault="00675506">
      <w:pPr>
        <w:pStyle w:val="Standard"/>
        <w:jc w:val="both"/>
        <w:rPr>
          <w:rFonts w:ascii="Calibri" w:eastAsia="Nunito" w:hAnsi="Calibri" w:cs="Calibri Light"/>
          <w:b/>
          <w:sz w:val="28"/>
          <w:szCs w:val="28"/>
          <w:shd w:val="clear" w:color="auto" w:fill="FFFFFF"/>
        </w:rPr>
      </w:pPr>
    </w:p>
    <w:p w14:paraId="136B5038" w14:textId="77777777" w:rsidR="00540887" w:rsidRPr="001D5D3C" w:rsidRDefault="00540887">
      <w:pPr>
        <w:pStyle w:val="Standard"/>
        <w:jc w:val="both"/>
        <w:rPr>
          <w:rFonts w:ascii="Calibri" w:eastAsia="Times New Roman" w:hAnsi="Calibri" w:cs="Calibri Light"/>
          <w:color w:val="00B0F0"/>
          <w:sz w:val="24"/>
          <w:szCs w:val="24"/>
          <w:lang w:eastAsia="it-IT" w:bidi="ar-SA"/>
        </w:rPr>
      </w:pPr>
    </w:p>
    <w:p w14:paraId="3AE731BB" w14:textId="315DE0AC" w:rsidR="00675506" w:rsidRDefault="00F21479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In un periodo molto sfidante per </w:t>
      </w:r>
      <w:r w:rsid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il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turismo, la tecnologia si conferma strategica per la ripresa del settore. Ciò lo dimostra anche </w:t>
      </w:r>
      <w:r w:rsidR="006755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il percorso di espansione </w:t>
      </w:r>
      <w:r w:rsidR="00951129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di </w:t>
      </w:r>
      <w:hyperlink r:id="rId7" w:history="1">
        <w:r w:rsidR="00675506" w:rsidRPr="004E5CDC">
          <w:rPr>
            <w:rStyle w:val="Collegamentoipertestuale"/>
            <w:rFonts w:ascii="Calibri" w:eastAsia="Times New Roman" w:hAnsi="Calibri" w:cs="Calibri Light"/>
            <w:b/>
            <w:bCs/>
            <w:sz w:val="24"/>
            <w:szCs w:val="24"/>
            <w:lang w:eastAsia="it-IT" w:bidi="ar-SA"/>
          </w:rPr>
          <w:t>Vikey</w:t>
        </w:r>
      </w:hyperlink>
      <w:r w:rsidR="006755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(</w:t>
      </w:r>
      <w:hyperlink r:id="rId8" w:history="1">
        <w:r w:rsidR="00F33F06" w:rsidRPr="00444C43">
          <w:rPr>
            <w:rStyle w:val="Collegamentoipertestuale"/>
            <w:rFonts w:ascii="Calibri" w:eastAsia="Times New Roman" w:hAnsi="Calibri" w:cs="Calibri Light"/>
            <w:sz w:val="24"/>
            <w:szCs w:val="24"/>
            <w:lang w:eastAsia="it-IT" w:bidi="ar-SA"/>
          </w:rPr>
          <w:t>www.vikey.it</w:t>
        </w:r>
      </w:hyperlink>
      <w:r w:rsidR="00675506">
        <w:rPr>
          <w:rFonts w:ascii="Calibri" w:eastAsia="Times New Roman" w:hAnsi="Calibri" w:cs="Calibri Light"/>
          <w:sz w:val="24"/>
          <w:szCs w:val="24"/>
          <w:lang w:eastAsia="it-IT" w:bidi="ar-SA"/>
        </w:rPr>
        <w:t>)</w:t>
      </w:r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, startup </w:t>
      </w:r>
      <w:r w:rsidR="0063768E">
        <w:rPr>
          <w:rFonts w:ascii="Calibri" w:eastAsia="Times New Roman" w:hAnsi="Calibri" w:cs="Calibri Light"/>
          <w:sz w:val="24"/>
          <w:szCs w:val="24"/>
          <w:lang w:eastAsia="it-IT" w:bidi="ar-SA"/>
        </w:rPr>
        <w:t>del portafoglio</w:t>
      </w:r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di </w:t>
      </w:r>
      <w:proofErr w:type="spellStart"/>
      <w:r w:rsidR="00F33F06"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LVenture</w:t>
      </w:r>
      <w:proofErr w:type="spellEnd"/>
      <w:r w:rsidR="00F33F06"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 xml:space="preserve"> </w:t>
      </w:r>
      <w:r w:rsidR="0063768E"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G</w:t>
      </w:r>
      <w:r w:rsidR="00F33F06"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roup</w:t>
      </w:r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>,</w:t>
      </w:r>
      <w:r w:rsidR="00675506" w:rsidRP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2D6BFC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il </w:t>
      </w:r>
      <w:r w:rsidR="002D6BFC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 xml:space="preserve">web </w:t>
      </w:r>
      <w:r w:rsidR="002D6BFC" w:rsidRPr="002D6BFC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concierge</w:t>
      </w:r>
      <w:r w:rsidR="002D6BFC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>che</w:t>
      </w:r>
      <w:r w:rsidR="00F96CA7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dal </w:t>
      </w:r>
      <w:r w:rsidR="00F96CA7"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2016</w:t>
      </w:r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permette di aprire le porte di </w:t>
      </w:r>
      <w:r w:rsidR="00F33F06" w:rsidRPr="00BE1EA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hotel</w:t>
      </w:r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e </w:t>
      </w:r>
      <w:r w:rsidR="00F33F06" w:rsidRPr="00BE1EA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case vacanze</w:t>
      </w:r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da </w:t>
      </w:r>
      <w:proofErr w:type="spellStart"/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>smartphone</w:t>
      </w:r>
      <w:proofErr w:type="spellEnd"/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e gestire </w:t>
      </w:r>
      <w:r w:rsidR="009E42AF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il </w:t>
      </w:r>
      <w:r w:rsidR="009E42AF" w:rsidRPr="00BE1EA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check-in</w:t>
      </w:r>
      <w:r w:rsidR="009E42AF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degli ospiti </w:t>
      </w:r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>da remoto</w:t>
      </w:r>
      <w:r w:rsidR="00762E89">
        <w:rPr>
          <w:rFonts w:ascii="Calibri" w:eastAsia="Times New Roman" w:hAnsi="Calibri" w:cs="Calibri Light"/>
          <w:sz w:val="24"/>
          <w:szCs w:val="24"/>
          <w:lang w:eastAsia="it-IT" w:bidi="ar-SA"/>
        </w:rPr>
        <w:t>.</w:t>
      </w:r>
    </w:p>
    <w:p w14:paraId="05CCD7F8" w14:textId="77777777" w:rsidR="009E42AF" w:rsidRDefault="009E42AF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</w:p>
    <w:p w14:paraId="2C53F8B8" w14:textId="05172E9F" w:rsidR="00F33F06" w:rsidRDefault="007E74BF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  <w:proofErr w:type="spellStart"/>
      <w:r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Vikey</w:t>
      </w:r>
      <w:proofErr w:type="spellEnd"/>
      <w:r w:rsidR="009E42AF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F21479">
        <w:rPr>
          <w:rFonts w:ascii="Calibri" w:eastAsia="Times New Roman" w:hAnsi="Calibri" w:cs="Calibri Light"/>
          <w:sz w:val="24"/>
          <w:szCs w:val="24"/>
          <w:lang w:eastAsia="it-IT" w:bidi="ar-SA"/>
        </w:rPr>
        <w:t>h</w:t>
      </w:r>
      <w:r w:rsidR="00B44E4E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a </w:t>
      </w:r>
      <w:r w:rsidR="00F21479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infatti </w:t>
      </w:r>
      <w:r w:rsidR="002D6BFC">
        <w:rPr>
          <w:rFonts w:ascii="Calibri" w:eastAsia="Times New Roman" w:hAnsi="Calibri" w:cs="Calibri Light"/>
          <w:sz w:val="24"/>
          <w:szCs w:val="24"/>
          <w:lang w:eastAsia="it-IT" w:bidi="ar-SA"/>
        </w:rPr>
        <w:t>da poco</w:t>
      </w:r>
      <w:r w:rsidR="00F33F0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siglato una </w:t>
      </w:r>
      <w:r w:rsidR="00E0352E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partnership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con </w:t>
      </w:r>
      <w:r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A</w:t>
      </w:r>
      <w:r w:rsidR="00682AAE"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LTIDO</w:t>
      </w:r>
      <w:r w:rsidR="00F72DCD">
        <w:rPr>
          <w:rFonts w:ascii="Calibri" w:eastAsia="Times New Roman" w:hAnsi="Calibri" w:cs="Calibri Light"/>
          <w:sz w:val="24"/>
          <w:szCs w:val="24"/>
          <w:lang w:eastAsia="it-IT" w:bidi="ar-SA"/>
        </w:rPr>
        <w:t>,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E0352E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società </w:t>
      </w:r>
      <w:r w:rsidR="00E0352E" w:rsidRPr="00E0352E">
        <w:rPr>
          <w:rFonts w:ascii="Calibri" w:eastAsia="Times New Roman" w:hAnsi="Calibri" w:cs="Calibri Light"/>
          <w:sz w:val="24"/>
          <w:szCs w:val="24"/>
          <w:lang w:eastAsia="it-IT" w:bidi="ar-SA"/>
        </w:rPr>
        <w:t>immobiliare nel settore dell’</w:t>
      </w:r>
      <w:proofErr w:type="spellStart"/>
      <w:r w:rsidR="00E0352E" w:rsidRPr="00E0352E">
        <w:rPr>
          <w:rFonts w:ascii="Calibri" w:eastAsia="Times New Roman" w:hAnsi="Calibri" w:cs="Calibri Light"/>
          <w:sz w:val="24"/>
          <w:szCs w:val="24"/>
          <w:lang w:eastAsia="it-IT" w:bidi="ar-SA"/>
        </w:rPr>
        <w:t>hospitality</w:t>
      </w:r>
      <w:proofErr w:type="spellEnd"/>
      <w:r w:rsidR="00E0352E" w:rsidRPr="00E0352E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9E42AF">
        <w:rPr>
          <w:rFonts w:ascii="Calibri" w:eastAsia="Times New Roman" w:hAnsi="Calibri" w:cs="Calibri Light"/>
          <w:sz w:val="24"/>
          <w:szCs w:val="24"/>
          <w:lang w:eastAsia="it-IT" w:bidi="ar-SA"/>
        </w:rPr>
        <w:t>alternativa</w:t>
      </w:r>
      <w:r w:rsid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>,</w:t>
      </w:r>
      <w:r w:rsidR="009E42AF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che gestisce oltre </w:t>
      </w:r>
      <w:r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1.800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proprietà</w:t>
      </w:r>
      <w:r w:rsidR="00E923C8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per affitti brevi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in </w:t>
      </w:r>
      <w:r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 xml:space="preserve">25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città europee</w:t>
      </w:r>
      <w:r w:rsidR="00A76202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, oltre all’Italia,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tra cui </w:t>
      </w:r>
      <w:r w:rsidRPr="007E74BF">
        <w:rPr>
          <w:rFonts w:ascii="Calibri" w:eastAsia="Times New Roman" w:hAnsi="Calibri" w:cs="Calibri Light"/>
          <w:sz w:val="24"/>
          <w:szCs w:val="24"/>
          <w:lang w:eastAsia="it-IT" w:bidi="ar-SA"/>
        </w:rPr>
        <w:t>Londra, Edimburgo e Lisbona</w:t>
      </w:r>
      <w:r w:rsidR="00C510AC">
        <w:rPr>
          <w:rFonts w:ascii="Calibri" w:eastAsia="Times New Roman" w:hAnsi="Calibri" w:cs="Calibri Light"/>
          <w:sz w:val="24"/>
          <w:szCs w:val="24"/>
          <w:lang w:eastAsia="it-IT" w:bidi="ar-SA"/>
        </w:rPr>
        <w:t>.</w:t>
      </w:r>
    </w:p>
    <w:p w14:paraId="69379E24" w14:textId="15BACD4E" w:rsidR="009E42AF" w:rsidRDefault="009E42AF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</w:p>
    <w:p w14:paraId="3A852DB7" w14:textId="3322D5B1" w:rsidR="001D5D3C" w:rsidRDefault="001815E0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La startup </w:t>
      </w:r>
      <w:r w:rsidR="0086104D">
        <w:rPr>
          <w:rFonts w:ascii="Calibri" w:eastAsia="Times New Roman" w:hAnsi="Calibri" w:cs="Calibri Light"/>
          <w:sz w:val="24"/>
          <w:szCs w:val="24"/>
          <w:lang w:eastAsia="it-IT" w:bidi="ar-SA"/>
        </w:rPr>
        <w:t>sarà</w:t>
      </w:r>
      <w:r w:rsidR="00410F27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9E42AF" w:rsidRPr="00BE1EA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concessionaria esclusiva</w:t>
      </w:r>
      <w:r w:rsidR="009E42AF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BE1EAB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del servizio di </w:t>
      </w:r>
      <w:r w:rsidR="00BE1EAB" w:rsidRPr="00BE1EA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self check-in</w:t>
      </w:r>
      <w:r w:rsidR="00BE1EAB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9E42AF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per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appartamenti, ville, casali, terra-cielo con servizi, </w:t>
      </w:r>
      <w:proofErr w:type="spellStart"/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aparthotel</w:t>
      </w:r>
      <w:proofErr w:type="spellEnd"/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e guest </w:t>
      </w:r>
      <w:proofErr w:type="spellStart"/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house</w:t>
      </w:r>
      <w:proofErr w:type="spellEnd"/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B44E4E">
        <w:rPr>
          <w:rFonts w:ascii="Calibri" w:eastAsia="Times New Roman" w:hAnsi="Calibri" w:cs="Calibri Light"/>
          <w:sz w:val="24"/>
          <w:szCs w:val="24"/>
          <w:lang w:eastAsia="it-IT" w:bidi="ar-SA"/>
        </w:rPr>
        <w:t>gestit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i</w:t>
      </w:r>
      <w:r w:rsidR="00B44E4E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4559CA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attualmente </w:t>
      </w:r>
      <w:r w:rsidR="00B44E4E">
        <w:rPr>
          <w:rFonts w:ascii="Calibri" w:eastAsia="Times New Roman" w:hAnsi="Calibri" w:cs="Calibri Light"/>
          <w:sz w:val="24"/>
          <w:szCs w:val="24"/>
          <w:lang w:eastAsia="it-IT" w:bidi="ar-SA"/>
        </w:rPr>
        <w:t>da</w:t>
      </w:r>
      <w:r w:rsidR="009E42AF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682AAE"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ALTIDO</w:t>
      </w:r>
      <w:r w:rsidR="00682AAE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B44E4E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e per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le strutture che </w:t>
      </w:r>
      <w:r w:rsidR="00B44E4E">
        <w:rPr>
          <w:rFonts w:ascii="Calibri" w:eastAsia="Times New Roman" w:hAnsi="Calibri" w:cs="Calibri Light"/>
          <w:sz w:val="24"/>
          <w:szCs w:val="24"/>
          <w:lang w:eastAsia="it-IT" w:bidi="ar-SA"/>
        </w:rPr>
        <w:t>verranno acquisite nei prossimi mesi</w:t>
      </w:r>
      <w:r w:rsidR="00C510AC">
        <w:rPr>
          <w:rFonts w:ascii="Calibri" w:eastAsia="Times New Roman" w:hAnsi="Calibri" w:cs="Calibri Light"/>
          <w:sz w:val="24"/>
          <w:szCs w:val="24"/>
          <w:lang w:eastAsia="it-IT" w:bidi="ar-SA"/>
        </w:rPr>
        <w:t>.</w:t>
      </w:r>
    </w:p>
    <w:p w14:paraId="4B43DA52" w14:textId="77777777" w:rsidR="001D5D3C" w:rsidRDefault="001D5D3C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</w:p>
    <w:p w14:paraId="43B103A3" w14:textId="3E6410BC" w:rsidR="00B44E4E" w:rsidRDefault="00FB2634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Grazie alla collaborazione con </w:t>
      </w:r>
      <w:proofErr w:type="spellStart"/>
      <w:r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Vikey</w:t>
      </w:r>
      <w:proofErr w:type="spellEnd"/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, g</w:t>
      </w:r>
      <w:r w:rsidR="001815E0" w:rsidRP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li ospiti di </w:t>
      </w:r>
      <w:r w:rsidR="001815E0"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ALTIDO</w:t>
      </w:r>
      <w:r w:rsidR="001815E0" w:rsidRP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potranno </w:t>
      </w:r>
      <w:r w:rsidR="001815E0" w:rsidRP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effettuare tutte le operazioni di check-in a distanza e </w:t>
      </w:r>
      <w:r w:rsid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disporre di una </w:t>
      </w:r>
      <w:r w:rsidR="001815E0" w:rsidRPr="00D315BA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“chiave virtuale”</w:t>
      </w:r>
      <w:r w:rsidR="001815E0" w:rsidRP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da utilizzare sul cellulare</w:t>
      </w:r>
      <w:r w:rsidR="00540887">
        <w:rPr>
          <w:rFonts w:ascii="Calibri" w:eastAsia="Times New Roman" w:hAnsi="Calibri" w:cs="Calibri Light"/>
          <w:sz w:val="24"/>
          <w:szCs w:val="24"/>
          <w:lang w:eastAsia="it-IT" w:bidi="ar-SA"/>
        </w:rPr>
        <w:t>,</w:t>
      </w:r>
      <w:r w:rsidR="001815E0" w:rsidRP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per aprire </w:t>
      </w:r>
      <w:r w:rsidR="001815E0">
        <w:rPr>
          <w:rFonts w:ascii="Calibri" w:eastAsia="Times New Roman" w:hAnsi="Calibri" w:cs="Calibri Light"/>
          <w:sz w:val="24"/>
          <w:szCs w:val="24"/>
          <w:lang w:eastAsia="it-IT" w:bidi="ar-SA"/>
        </w:rPr>
        <w:t>l’ingresso principale e la porta della stanza o appartamento.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2D6BFC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Per tutta la durata del soggiorno, inoltre, gli ospiti potranno prenotare dalla </w:t>
      </w:r>
      <w:r w:rsidR="002D6BFC" w:rsidRPr="002D6BFC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 xml:space="preserve">web </w:t>
      </w:r>
      <w:proofErr w:type="spellStart"/>
      <w:r w:rsidR="002D6BFC" w:rsidRPr="002D6BFC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app</w:t>
      </w:r>
      <w:proofErr w:type="spellEnd"/>
      <w:r w:rsidR="002D6BFC" w:rsidRPr="002D6BFC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 xml:space="preserve"> </w:t>
      </w:r>
      <w:proofErr w:type="spellStart"/>
      <w:r w:rsidR="002D6BFC" w:rsidRPr="002D6BFC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Vikey</w:t>
      </w:r>
      <w:proofErr w:type="spellEnd"/>
      <w:r w:rsidR="002D6BFC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servizi extra ed esperienze come visite guidate, transfer, cene e molto altro. U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n</w:t>
      </w:r>
      <w:r w:rsidR="00540887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a accoglienza </w:t>
      </w:r>
      <w:proofErr w:type="spellStart"/>
      <w:r w:rsidRPr="00BE1EA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contactless</w:t>
      </w:r>
      <w:proofErr w:type="spellEnd"/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(senza contatto)</w:t>
      </w:r>
      <w:r w:rsidR="00F40A8B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,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sempre più richiest</w:t>
      </w:r>
      <w:r w:rsidR="00540887">
        <w:rPr>
          <w:rFonts w:ascii="Calibri" w:eastAsia="Times New Roman" w:hAnsi="Calibri" w:cs="Calibri Light"/>
          <w:sz w:val="24"/>
          <w:szCs w:val="24"/>
          <w:lang w:eastAsia="it-IT" w:bidi="ar-SA"/>
        </w:rPr>
        <w:t>a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anche alla luce delle </w:t>
      </w:r>
      <w:r w:rsidR="00047755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ultime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regole per prevenire il contagio </w:t>
      </w:r>
      <w:r w:rsidR="002D6BFC" w:rsidRPr="002D6BFC">
        <w:rPr>
          <w:rFonts w:ascii="Calibri" w:eastAsia="Times New Roman" w:hAnsi="Calibri" w:cs="Calibri Light"/>
          <w:sz w:val="24"/>
          <w:szCs w:val="24"/>
          <w:lang w:eastAsia="it-IT" w:bidi="ar-SA"/>
        </w:rPr>
        <w:t>e limitare il rischio di diffusione 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del coronavirus.</w:t>
      </w:r>
    </w:p>
    <w:p w14:paraId="167C0F89" w14:textId="77777777" w:rsidR="00171F8D" w:rsidRDefault="00171F8D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</w:p>
    <w:p w14:paraId="098D3E88" w14:textId="0B2BD015" w:rsidR="00951129" w:rsidRDefault="00B44E4E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  <w:proofErr w:type="spellStart"/>
      <w:r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Vikey</w:t>
      </w:r>
      <w:proofErr w:type="spellEnd"/>
      <w:r w:rsidR="00AB7696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="00171F8D"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con il recente accordo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consolida la sua presenza internazionale</w:t>
      </w:r>
      <w:r w:rsidR="00047755">
        <w:rPr>
          <w:rFonts w:ascii="Calibri" w:eastAsia="Times New Roman" w:hAnsi="Calibri" w:cs="Calibri Light"/>
          <w:sz w:val="24"/>
          <w:szCs w:val="24"/>
          <w:lang w:eastAsia="it-IT" w:bidi="ar-SA"/>
        </w:rPr>
        <w:t>,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con l’obiettivo di raggiungere oltre</w:t>
      </w:r>
      <w:r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 xml:space="preserve"> 5</w:t>
      </w:r>
      <w:r w:rsidR="0086104D"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>.</w:t>
      </w:r>
      <w:r w:rsidRPr="00F40A8B"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  <w:t xml:space="preserve">000 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strutture </w:t>
      </w:r>
      <w:r w:rsidR="002B2ACC">
        <w:rPr>
          <w:rFonts w:ascii="Calibri" w:eastAsia="Times New Roman" w:hAnsi="Calibri" w:cs="Calibri Light"/>
          <w:sz w:val="24"/>
          <w:szCs w:val="24"/>
          <w:lang w:eastAsia="it-IT" w:bidi="ar-SA"/>
        </w:rPr>
        <w:t>nei prossimi mesi</w:t>
      </w:r>
      <w:r w:rsidR="00762E89">
        <w:rPr>
          <w:rFonts w:ascii="Calibri" w:eastAsia="Times New Roman" w:hAnsi="Calibri" w:cs="Calibri Light"/>
          <w:sz w:val="24"/>
          <w:szCs w:val="24"/>
          <w:lang w:eastAsia="it-IT" w:bidi="ar-SA"/>
        </w:rPr>
        <w:t>.</w:t>
      </w:r>
    </w:p>
    <w:p w14:paraId="68551C15" w14:textId="77777777" w:rsidR="00951129" w:rsidRDefault="00951129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</w:p>
    <w:p w14:paraId="308EA761" w14:textId="62E169A2" w:rsidR="00F21479" w:rsidRPr="00171F8D" w:rsidRDefault="00951129" w:rsidP="00540887">
      <w:pPr>
        <w:pStyle w:val="Standard"/>
        <w:spacing w:line="360" w:lineRule="auto"/>
        <w:jc w:val="both"/>
        <w:rPr>
          <w:i/>
          <w:iCs/>
        </w:rPr>
      </w:pPr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“Nonostante il coronavirus abbia segnato un momento di arresto per tutti i principali player del settore</w:t>
      </w:r>
      <w:r w:rsidR="00FB2634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, noi di </w:t>
      </w:r>
      <w:proofErr w:type="spellStart"/>
      <w:r w:rsidR="00FB2634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Vikey</w:t>
      </w:r>
      <w:proofErr w:type="spellEnd"/>
      <w:r w:rsidR="00FB2634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non ci siamo mai fermat</w:t>
      </w:r>
      <w:r w:rsidR="00047755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i.</w:t>
      </w:r>
      <w:r w:rsidR="00FB2634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</w:t>
      </w:r>
      <w:r w:rsidR="00047755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A</w:t>
      </w:r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nzi</w:t>
      </w:r>
      <w:r w:rsidR="00FB2634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, fin da subito,</w:t>
      </w:r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abbiamo visto crescere </w:t>
      </w:r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lastRenderedPageBreak/>
        <w:t>il numero delle richiest</w:t>
      </w:r>
      <w:r w:rsidR="00F40A8B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e</w:t>
      </w:r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. Ora infatti il self check-in è un servizio </w:t>
      </w:r>
      <w:r w:rsidR="00F40A8B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indispensabile </w:t>
      </w:r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per offrire agli ospiti una accoglienza </w:t>
      </w:r>
      <w:proofErr w:type="spellStart"/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smart</w:t>
      </w:r>
      <w:proofErr w:type="spellEnd"/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e sicura”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afferma </w:t>
      </w:r>
      <w:r w:rsidRPr="00F72DCD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Luca Bernardon</w:t>
      </w:r>
      <w:r w:rsidR="00171F8D" w:rsidRPr="00F72DCD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i</w:t>
      </w:r>
      <w:r w:rsidR="00F40A8B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,</w:t>
      </w:r>
      <w:r w:rsidR="00171F8D" w:rsidRPr="00F72DCD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 xml:space="preserve"> CEO e </w:t>
      </w:r>
      <w:r w:rsidR="00F40A8B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C</w:t>
      </w:r>
      <w:r w:rsidR="00171F8D" w:rsidRPr="00F72DCD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o-</w:t>
      </w:r>
      <w:proofErr w:type="spellStart"/>
      <w:r w:rsidR="00F40A8B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F</w:t>
      </w:r>
      <w:r w:rsidR="00171F8D" w:rsidRPr="00F72DCD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ounder</w:t>
      </w:r>
      <w:proofErr w:type="spellEnd"/>
      <w:r w:rsidR="00171F8D" w:rsidRPr="00F72DCD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 xml:space="preserve"> di </w:t>
      </w:r>
      <w:proofErr w:type="spellStart"/>
      <w:r w:rsidR="00171F8D" w:rsidRPr="00F72DCD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Vikey</w:t>
      </w:r>
      <w:proofErr w:type="spellEnd"/>
      <w:r w:rsidR="00FB2634">
        <w:rPr>
          <w:rFonts w:ascii="Calibri" w:eastAsia="Times New Roman" w:hAnsi="Calibri" w:cs="Calibri Light"/>
          <w:sz w:val="24"/>
          <w:szCs w:val="24"/>
          <w:lang w:eastAsia="it-IT" w:bidi="ar-SA"/>
        </w:rPr>
        <w:t>.</w:t>
      </w: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 </w:t>
      </w:r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“Non possiamo che ringraziare ALTIDO</w:t>
      </w:r>
      <w:r w:rsidR="00762E89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-</w:t>
      </w:r>
      <w:r w:rsidR="00FB2634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un</w:t>
      </w:r>
      <w:r w:rsidR="0070151F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a delle realtà più</w:t>
      </w:r>
      <w:r w:rsidR="00762E89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innovative</w:t>
      </w:r>
      <w:r w:rsidR="0070151F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con oltre 15 anni di esperienza diretta nel mercato dell’</w:t>
      </w:r>
      <w:proofErr w:type="spellStart"/>
      <w:r w:rsidR="0070151F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hospitality</w:t>
      </w:r>
      <w:proofErr w:type="spellEnd"/>
      <w:r w:rsidR="00762E89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- </w:t>
      </w:r>
      <w:r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per </w:t>
      </w:r>
      <w:r w:rsidR="00F21479"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la</w:t>
      </w:r>
      <w:r w:rsidR="00762E89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rinnovata</w:t>
      </w:r>
      <w:r w:rsidR="00F21479"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fiducia e siamo sicuri che questo accordo</w:t>
      </w:r>
      <w:r w:rsidR="00FB2634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porterà una crescita</w:t>
      </w:r>
      <w:r w:rsidR="0070151F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per entrambe le realtà</w:t>
      </w:r>
      <w:r w:rsidR="00171F8D" w:rsidRPr="00171F8D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”.</w:t>
      </w:r>
    </w:p>
    <w:p w14:paraId="068CD6C5" w14:textId="15E7DA4E" w:rsidR="00B44E4E" w:rsidRPr="00682AAE" w:rsidRDefault="00B44E4E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</w:pPr>
    </w:p>
    <w:p w14:paraId="59654AB5" w14:textId="0CEE3EF3" w:rsidR="00682AAE" w:rsidRPr="0063768E" w:rsidRDefault="00682AAE" w:rsidP="00540887">
      <w:pPr>
        <w:pStyle w:val="Standard"/>
        <w:spacing w:line="360" w:lineRule="auto"/>
        <w:jc w:val="both"/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</w:pPr>
      <w:r w:rsidRPr="0063768E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“Dopo anni di collaborazione sul mercato Italiano</w:t>
      </w:r>
      <w:r w:rsidR="004E5CDC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,</w:t>
      </w:r>
      <w:r w:rsidRPr="0063768E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il consolidamento della partnership con </w:t>
      </w:r>
      <w:proofErr w:type="spellStart"/>
      <w:r w:rsidRPr="0063768E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Vikey</w:t>
      </w:r>
      <w:proofErr w:type="spellEnd"/>
      <w:r w:rsidRPr="0063768E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a livello internazionale è la dimostrazione della fiducia che ALTIDO ha nei suoi confronti” afferma </w:t>
      </w:r>
      <w:r w:rsidRPr="0063768E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 xml:space="preserve">Davide </w:t>
      </w:r>
      <w:proofErr w:type="spellStart"/>
      <w:r w:rsidRPr="0063768E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Ravalli</w:t>
      </w:r>
      <w:proofErr w:type="spellEnd"/>
      <w:r w:rsidR="00410F27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,</w:t>
      </w:r>
      <w:r w:rsidRPr="0063768E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 xml:space="preserve"> Co-</w:t>
      </w:r>
      <w:proofErr w:type="spellStart"/>
      <w:r w:rsidRPr="0063768E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Founder</w:t>
      </w:r>
      <w:proofErr w:type="spellEnd"/>
      <w:r w:rsidRPr="0063768E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 xml:space="preserve"> &amp; GM A</w:t>
      </w:r>
      <w:r w:rsidR="00C510AC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LTIDO</w:t>
      </w:r>
      <w:r w:rsidRPr="0063768E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 xml:space="preserve"> </w:t>
      </w:r>
      <w:proofErr w:type="spellStart"/>
      <w:r w:rsidRPr="0063768E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Ital</w:t>
      </w:r>
      <w:r w:rsidR="00F72DCD" w:rsidRPr="0063768E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y</w:t>
      </w:r>
      <w:proofErr w:type="spellEnd"/>
      <w:r w:rsidRPr="0063768E">
        <w:rPr>
          <w:rFonts w:ascii="Calibri" w:eastAsia="Times New Roman" w:hAnsi="Calibri" w:cs="Calibri Light"/>
          <w:b/>
          <w:bCs/>
          <w:i/>
          <w:iCs/>
          <w:sz w:val="24"/>
          <w:szCs w:val="24"/>
          <w:lang w:eastAsia="it-IT" w:bidi="ar-SA"/>
        </w:rPr>
        <w:t>.</w:t>
      </w:r>
      <w:r w:rsidRPr="0063768E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“In poche settimane di attività, durante un periodo estremamente complesso, sono riusciti a spedire e installare oltre 200 </w:t>
      </w:r>
      <w:r w:rsidR="004E5CDC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dispositivi </w:t>
      </w:r>
      <w:r w:rsidRPr="0063768E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nei nostri appartamenti in 4 stati diversi. Quando si parla di efficienza e professionalità il team </w:t>
      </w:r>
      <w:proofErr w:type="spellStart"/>
      <w:r w:rsidRPr="0063768E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>Vikey</w:t>
      </w:r>
      <w:proofErr w:type="spellEnd"/>
      <w:r w:rsidRPr="0063768E">
        <w:rPr>
          <w:rFonts w:ascii="Calibri" w:eastAsia="Times New Roman" w:hAnsi="Calibri" w:cs="Calibri Light"/>
          <w:i/>
          <w:iCs/>
          <w:sz w:val="24"/>
          <w:szCs w:val="24"/>
          <w:lang w:eastAsia="it-IT" w:bidi="ar-SA"/>
        </w:rPr>
        <w:t xml:space="preserve"> è una certezza”.</w:t>
      </w:r>
    </w:p>
    <w:p w14:paraId="178A9ED6" w14:textId="66DC3338" w:rsidR="00762E89" w:rsidRPr="0063768E" w:rsidRDefault="00762E89" w:rsidP="00682AAE">
      <w:pPr>
        <w:pStyle w:val="Standard"/>
        <w:jc w:val="both"/>
        <w:rPr>
          <w:rFonts w:ascii="Calibri" w:eastAsia="Times New Roman" w:hAnsi="Calibri" w:cs="Calibri Light"/>
          <w:b/>
          <w:bCs/>
          <w:sz w:val="24"/>
          <w:szCs w:val="24"/>
          <w:lang w:eastAsia="it-IT" w:bidi="ar-SA"/>
        </w:rPr>
      </w:pPr>
    </w:p>
    <w:p w14:paraId="6BA07A9D" w14:textId="4FE19E01" w:rsidR="00B44E4E" w:rsidRDefault="00C510AC">
      <w:pPr>
        <w:pStyle w:val="Standard"/>
        <w:jc w:val="both"/>
        <w:rPr>
          <w:rStyle w:val="Collegamentoipertestuale"/>
        </w:rPr>
      </w:pP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Maggiori informazioni su </w:t>
      </w:r>
      <w:proofErr w:type="spellStart"/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>Vikey</w:t>
      </w:r>
      <w:proofErr w:type="spellEnd"/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: </w:t>
      </w:r>
      <w:hyperlink r:id="rId9" w:history="1">
        <w:r>
          <w:rPr>
            <w:rStyle w:val="Collegamentoipertestuale"/>
          </w:rPr>
          <w:t>https://www.vikey.it/</w:t>
        </w:r>
      </w:hyperlink>
    </w:p>
    <w:p w14:paraId="1D776AED" w14:textId="3E9CDE11" w:rsidR="002D6BFC" w:rsidRDefault="002D6BFC">
      <w:pPr>
        <w:pStyle w:val="Standard"/>
        <w:jc w:val="both"/>
        <w:rPr>
          <w:rStyle w:val="Collegamentoipertestuale"/>
        </w:rPr>
      </w:pPr>
    </w:p>
    <w:p w14:paraId="23000101" w14:textId="6555DAC2" w:rsidR="002D6BFC" w:rsidRPr="00A76202" w:rsidRDefault="002D6BFC">
      <w:pPr>
        <w:pStyle w:val="Standard"/>
        <w:jc w:val="both"/>
        <w:rPr>
          <w:rFonts w:ascii="Calibri" w:eastAsia="Times New Roman" w:hAnsi="Calibri" w:cs="Calibri Light"/>
          <w:sz w:val="24"/>
          <w:szCs w:val="24"/>
          <w:lang w:val="en-US" w:eastAsia="it-IT" w:bidi="ar-SA"/>
        </w:rPr>
      </w:pPr>
      <w:r w:rsidRPr="00A76202">
        <w:rPr>
          <w:rFonts w:ascii="Calibri" w:eastAsia="Times New Roman" w:hAnsi="Calibri" w:cs="Calibri Light"/>
          <w:b/>
          <w:bCs/>
          <w:sz w:val="24"/>
          <w:szCs w:val="24"/>
          <w:lang w:val="en-US" w:eastAsia="it-IT" w:bidi="ar-SA"/>
        </w:rPr>
        <w:t xml:space="preserve">Video </w:t>
      </w:r>
      <w:proofErr w:type="spellStart"/>
      <w:r w:rsidRPr="00A76202">
        <w:rPr>
          <w:rFonts w:ascii="Calibri" w:eastAsia="Times New Roman" w:hAnsi="Calibri" w:cs="Calibri Light"/>
          <w:b/>
          <w:bCs/>
          <w:sz w:val="24"/>
          <w:szCs w:val="24"/>
          <w:lang w:val="en-US" w:eastAsia="it-IT" w:bidi="ar-SA"/>
        </w:rPr>
        <w:t>sul</w:t>
      </w:r>
      <w:proofErr w:type="spellEnd"/>
      <w:r w:rsidRPr="00A76202">
        <w:rPr>
          <w:rFonts w:ascii="Calibri" w:eastAsia="Times New Roman" w:hAnsi="Calibri" w:cs="Calibri Light"/>
          <w:b/>
          <w:bCs/>
          <w:sz w:val="24"/>
          <w:szCs w:val="24"/>
          <w:lang w:val="en-US" w:eastAsia="it-IT" w:bidi="ar-SA"/>
        </w:rPr>
        <w:t xml:space="preserve"> </w:t>
      </w:r>
      <w:proofErr w:type="spellStart"/>
      <w:r w:rsidRPr="00A76202">
        <w:rPr>
          <w:rFonts w:ascii="Calibri" w:eastAsia="Times New Roman" w:hAnsi="Calibri" w:cs="Calibri Light"/>
          <w:b/>
          <w:bCs/>
          <w:sz w:val="24"/>
          <w:szCs w:val="24"/>
          <w:lang w:val="en-US" w:eastAsia="it-IT" w:bidi="ar-SA"/>
        </w:rPr>
        <w:t>self check-in</w:t>
      </w:r>
      <w:proofErr w:type="spellEnd"/>
      <w:r w:rsidRPr="00A76202">
        <w:rPr>
          <w:rFonts w:ascii="Calibri" w:eastAsia="Times New Roman" w:hAnsi="Calibri" w:cs="Calibri Light"/>
          <w:b/>
          <w:bCs/>
          <w:sz w:val="24"/>
          <w:szCs w:val="24"/>
          <w:lang w:val="en-US" w:eastAsia="it-IT" w:bidi="ar-SA"/>
        </w:rPr>
        <w:t xml:space="preserve"> </w:t>
      </w:r>
      <w:proofErr w:type="spellStart"/>
      <w:r w:rsidRPr="00A76202">
        <w:rPr>
          <w:rFonts w:ascii="Calibri" w:eastAsia="Times New Roman" w:hAnsi="Calibri" w:cs="Calibri Light"/>
          <w:b/>
          <w:bCs/>
          <w:sz w:val="24"/>
          <w:szCs w:val="24"/>
          <w:lang w:val="en-US" w:eastAsia="it-IT" w:bidi="ar-SA"/>
        </w:rPr>
        <w:t>Vikey</w:t>
      </w:r>
      <w:proofErr w:type="spellEnd"/>
      <w:r w:rsidRPr="00A76202">
        <w:rPr>
          <w:rFonts w:ascii="Calibri" w:eastAsia="Times New Roman" w:hAnsi="Calibri" w:cs="Calibri Light"/>
          <w:sz w:val="24"/>
          <w:szCs w:val="24"/>
          <w:lang w:val="en-US" w:eastAsia="it-IT" w:bidi="ar-SA"/>
        </w:rPr>
        <w:t xml:space="preserve">: </w:t>
      </w:r>
      <w:hyperlink r:id="rId10" w:history="1">
        <w:r w:rsidRPr="00A76202">
          <w:rPr>
            <w:rStyle w:val="Collegamentoipertestuale"/>
            <w:rFonts w:ascii="Calibri" w:eastAsia="Times New Roman" w:hAnsi="Calibri" w:cs="Calibri Light"/>
            <w:sz w:val="24"/>
            <w:szCs w:val="24"/>
            <w:lang w:val="en-US" w:eastAsia="it-IT" w:bidi="ar-SA"/>
          </w:rPr>
          <w:t>https://youtu.be/Ze6dzhjwR6U</w:t>
        </w:r>
      </w:hyperlink>
    </w:p>
    <w:p w14:paraId="67521B48" w14:textId="77777777" w:rsidR="002D6BFC" w:rsidRPr="00A76202" w:rsidRDefault="002D6BFC">
      <w:pPr>
        <w:pStyle w:val="Standard"/>
        <w:jc w:val="both"/>
        <w:rPr>
          <w:rFonts w:ascii="Calibri" w:eastAsia="Times New Roman" w:hAnsi="Calibri" w:cs="Calibri Light"/>
          <w:sz w:val="24"/>
          <w:szCs w:val="24"/>
          <w:lang w:val="en-US" w:eastAsia="it-IT" w:bidi="ar-SA"/>
        </w:rPr>
      </w:pPr>
    </w:p>
    <w:p w14:paraId="07283ED1" w14:textId="77777777" w:rsidR="002D6BFC" w:rsidRPr="00A76202" w:rsidRDefault="002D6BFC">
      <w:pPr>
        <w:pStyle w:val="Standard"/>
        <w:jc w:val="both"/>
        <w:rPr>
          <w:rFonts w:ascii="Calibri" w:eastAsia="Times New Roman" w:hAnsi="Calibri" w:cs="Calibri Light"/>
          <w:sz w:val="24"/>
          <w:szCs w:val="24"/>
          <w:lang w:val="en-US" w:eastAsia="it-IT" w:bidi="ar-SA"/>
        </w:rPr>
      </w:pPr>
    </w:p>
    <w:p w14:paraId="36DAAA3F" w14:textId="31AC148D" w:rsidR="00C510AC" w:rsidRDefault="00C510AC">
      <w:pPr>
        <w:pStyle w:val="Standard"/>
        <w:jc w:val="both"/>
        <w:rPr>
          <w:rFonts w:ascii="Calibri" w:eastAsia="Times New Roman" w:hAnsi="Calibri" w:cs="Calibri Light"/>
          <w:sz w:val="24"/>
          <w:szCs w:val="24"/>
          <w:lang w:eastAsia="it-IT" w:bidi="ar-SA"/>
        </w:rPr>
      </w:pPr>
      <w:r>
        <w:rPr>
          <w:rFonts w:ascii="Calibri" w:eastAsia="Times New Roman" w:hAnsi="Calibri" w:cs="Calibri Light"/>
          <w:sz w:val="24"/>
          <w:szCs w:val="24"/>
          <w:lang w:eastAsia="it-IT" w:bidi="ar-SA"/>
        </w:rPr>
        <w:t xml:space="preserve">Maggiori informazioni su ALTIDO: </w:t>
      </w:r>
      <w:hyperlink r:id="rId11" w:history="1">
        <w:r>
          <w:rPr>
            <w:rStyle w:val="Collegamentoipertestuale"/>
          </w:rPr>
          <w:t>https://stayaltido.com/</w:t>
        </w:r>
      </w:hyperlink>
    </w:p>
    <w:p w14:paraId="640FDEC2" w14:textId="77777777" w:rsidR="002D6BFC" w:rsidRDefault="002D6BFC">
      <w:pPr>
        <w:pStyle w:val="NormaleWeb"/>
        <w:spacing w:after="300"/>
        <w:jc w:val="both"/>
        <w:rPr>
          <w:rFonts w:ascii="Calibri" w:eastAsia="Nunito" w:hAnsi="Calibri" w:cs="Calibri Light"/>
          <w:b/>
          <w:shd w:val="clear" w:color="auto" w:fill="FFFFFF"/>
          <w:lang w:eastAsia="zh-CN" w:bidi="hi-IN"/>
        </w:rPr>
      </w:pPr>
    </w:p>
    <w:p w14:paraId="426A4455" w14:textId="6517FB48" w:rsidR="00874CE8" w:rsidRPr="00F72DCD" w:rsidRDefault="00F7553D">
      <w:pPr>
        <w:pStyle w:val="NormaleWeb"/>
        <w:spacing w:after="300"/>
        <w:jc w:val="both"/>
        <w:rPr>
          <w:rFonts w:ascii="Calibri" w:eastAsia="Nunito" w:hAnsi="Calibri" w:cs="Calibri Light"/>
          <w:b/>
          <w:shd w:val="clear" w:color="auto" w:fill="FFFFFF"/>
          <w:lang w:eastAsia="zh-CN" w:bidi="hi-IN"/>
        </w:rPr>
      </w:pPr>
      <w:r w:rsidRPr="00F72DCD">
        <w:rPr>
          <w:rFonts w:ascii="Calibri" w:eastAsia="Nunito" w:hAnsi="Calibri" w:cs="Calibri Light"/>
          <w:b/>
          <w:shd w:val="clear" w:color="auto" w:fill="FFFFFF"/>
          <w:lang w:eastAsia="zh-CN" w:bidi="hi-IN"/>
        </w:rPr>
        <w:t>Contatti Media</w:t>
      </w:r>
      <w:r w:rsidR="001D5D3C" w:rsidRPr="00F72DCD">
        <w:rPr>
          <w:rFonts w:ascii="Calibri" w:eastAsia="Nunito" w:hAnsi="Calibri" w:cs="Calibri Light"/>
          <w:b/>
          <w:shd w:val="clear" w:color="auto" w:fill="FFFFFF"/>
          <w:lang w:eastAsia="zh-CN" w:bidi="hi-IN"/>
        </w:rPr>
        <w:t xml:space="preserve"> </w:t>
      </w:r>
      <w:proofErr w:type="spellStart"/>
      <w:r w:rsidR="001D5D3C" w:rsidRPr="00F72DCD">
        <w:rPr>
          <w:rFonts w:ascii="Calibri" w:eastAsia="Nunito" w:hAnsi="Calibri" w:cs="Calibri Light"/>
          <w:b/>
          <w:shd w:val="clear" w:color="auto" w:fill="FFFFFF"/>
          <w:lang w:eastAsia="zh-CN" w:bidi="hi-IN"/>
        </w:rPr>
        <w:t>Vikey</w:t>
      </w:r>
      <w:proofErr w:type="spellEnd"/>
    </w:p>
    <w:p w14:paraId="01CC464D" w14:textId="77777777" w:rsidR="00874CE8" w:rsidRPr="00F40A8B" w:rsidRDefault="00F7553D" w:rsidP="00F71787">
      <w:pPr>
        <w:pStyle w:val="Standard"/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it-IT" w:bidi="ar-SA"/>
        </w:rPr>
      </w:pPr>
      <w:r w:rsidRPr="00F40A8B">
        <w:rPr>
          <w:rFonts w:asciiTheme="minorHAnsi" w:eastAsia="Times New Roman" w:hAnsiTheme="minorHAnsi" w:cstheme="minorHAnsi"/>
          <w:sz w:val="24"/>
          <w:szCs w:val="24"/>
          <w:lang w:eastAsia="it-IT" w:bidi="ar-SA"/>
        </w:rPr>
        <w:t xml:space="preserve">Donatella </w:t>
      </w:r>
      <w:proofErr w:type="spellStart"/>
      <w:r w:rsidRPr="00F40A8B">
        <w:rPr>
          <w:rFonts w:asciiTheme="minorHAnsi" w:eastAsia="Times New Roman" w:hAnsiTheme="minorHAnsi" w:cstheme="minorHAnsi"/>
          <w:sz w:val="24"/>
          <w:szCs w:val="24"/>
          <w:lang w:eastAsia="it-IT" w:bidi="ar-SA"/>
        </w:rPr>
        <w:t>Ierardi</w:t>
      </w:r>
      <w:proofErr w:type="spellEnd"/>
      <w:r w:rsidRPr="00F40A8B">
        <w:rPr>
          <w:rFonts w:asciiTheme="minorHAnsi" w:eastAsia="Times New Roman" w:hAnsiTheme="minorHAnsi" w:cstheme="minorHAnsi"/>
          <w:sz w:val="24"/>
          <w:szCs w:val="24"/>
          <w:lang w:eastAsia="it-IT" w:bidi="ar-SA"/>
        </w:rPr>
        <w:t xml:space="preserve"> </w:t>
      </w:r>
    </w:p>
    <w:p w14:paraId="14B1AE26" w14:textId="1E0F6A11" w:rsidR="00874CE8" w:rsidRPr="00F40A8B" w:rsidRDefault="00F40A8B" w:rsidP="00F71787">
      <w:pPr>
        <w:pStyle w:val="Standard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40A8B">
        <w:rPr>
          <w:rFonts w:ascii="Calibri" w:eastAsia="Nunito" w:hAnsi="Calibri" w:cs="Calibri Light"/>
          <w:sz w:val="24"/>
          <w:szCs w:val="24"/>
          <w:shd w:val="clear" w:color="auto" w:fill="FFFFFF"/>
        </w:rPr>
        <w:t>e: </w:t>
      </w:r>
      <w:hyperlink r:id="rId12" w:history="1">
        <w:r w:rsidR="00F7553D" w:rsidRPr="00F40A8B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eastAsia="it-IT" w:bidi="ar-SA"/>
          </w:rPr>
          <w:t>d.ierardi@vikey.it</w:t>
        </w:r>
      </w:hyperlink>
    </w:p>
    <w:p w14:paraId="7F72A7CB" w14:textId="07B1ABE2" w:rsidR="00874CE8" w:rsidRPr="00F40A8B" w:rsidRDefault="00F40A8B" w:rsidP="00F71787">
      <w:pPr>
        <w:pStyle w:val="NormaleWeb"/>
        <w:spacing w:after="300"/>
        <w:jc w:val="both"/>
        <w:rPr>
          <w:rFonts w:asciiTheme="minorHAnsi" w:hAnsiTheme="minorHAnsi" w:cstheme="minorHAnsi"/>
        </w:rPr>
      </w:pPr>
      <w:r w:rsidRPr="00F40A8B">
        <w:rPr>
          <w:rFonts w:ascii="Calibri" w:eastAsia="Nunito" w:hAnsi="Calibri" w:cs="Calibri Light"/>
          <w:shd w:val="clear" w:color="auto" w:fill="FFFFFF"/>
          <w:lang w:eastAsia="zh-CN" w:bidi="hi-IN"/>
        </w:rPr>
        <w:t>m: </w:t>
      </w:r>
      <w:r>
        <w:rPr>
          <w:rFonts w:ascii="Calibri" w:eastAsia="Nunito" w:hAnsi="Calibri" w:cs="Calibri Light"/>
          <w:shd w:val="clear" w:color="auto" w:fill="FFFFFF"/>
          <w:lang w:eastAsia="zh-CN" w:bidi="hi-IN"/>
        </w:rPr>
        <w:t xml:space="preserve">+39 </w:t>
      </w:r>
      <w:r w:rsidR="00F7553D" w:rsidRPr="00F40A8B">
        <w:rPr>
          <w:rFonts w:asciiTheme="minorHAnsi" w:hAnsiTheme="minorHAnsi" w:cstheme="minorHAnsi"/>
        </w:rPr>
        <w:t>329 5426773</w:t>
      </w:r>
    </w:p>
    <w:p w14:paraId="274A6079" w14:textId="70401CD5" w:rsidR="001D5D3C" w:rsidRDefault="001D5D3C" w:rsidP="00F40A8B">
      <w:pPr>
        <w:pStyle w:val="NormaleWeb"/>
        <w:spacing w:after="300"/>
        <w:rPr>
          <w:rFonts w:ascii="Calibri" w:eastAsia="Nunito" w:hAnsi="Calibri" w:cs="Calibri Light"/>
          <w:b/>
          <w:shd w:val="clear" w:color="auto" w:fill="FFFFFF"/>
          <w:lang w:eastAsia="zh-CN" w:bidi="hi-IN"/>
        </w:rPr>
      </w:pPr>
      <w:r w:rsidRPr="00F72DCD">
        <w:rPr>
          <w:rFonts w:ascii="Calibri" w:eastAsia="Nunito" w:hAnsi="Calibri" w:cs="Calibri Light"/>
          <w:b/>
          <w:shd w:val="clear" w:color="auto" w:fill="FFFFFF"/>
          <w:lang w:eastAsia="zh-CN" w:bidi="hi-IN"/>
        </w:rPr>
        <w:t xml:space="preserve">Contatti Media </w:t>
      </w:r>
      <w:proofErr w:type="spellStart"/>
      <w:r w:rsidRPr="00F72DCD">
        <w:rPr>
          <w:rFonts w:ascii="Calibri" w:eastAsia="Nunito" w:hAnsi="Calibri" w:cs="Calibri Light"/>
          <w:b/>
          <w:shd w:val="clear" w:color="auto" w:fill="FFFFFF"/>
          <w:lang w:eastAsia="zh-CN" w:bidi="hi-IN"/>
        </w:rPr>
        <w:t>Altido</w:t>
      </w:r>
      <w:proofErr w:type="spellEnd"/>
    </w:p>
    <w:p w14:paraId="39661FA4" w14:textId="0B5D28D6" w:rsidR="00F40A8B" w:rsidRPr="00F40A8B" w:rsidRDefault="00F40A8B" w:rsidP="00BE1EAB">
      <w:pPr>
        <w:pStyle w:val="NormaleWeb"/>
        <w:spacing w:after="300" w:line="276" w:lineRule="auto"/>
        <w:rPr>
          <w:rFonts w:ascii="Calibri" w:hAnsi="Calibri" w:cs="Calibri Light"/>
        </w:rPr>
      </w:pPr>
      <w:r w:rsidRPr="00F40A8B">
        <w:rPr>
          <w:rFonts w:ascii="Calibri" w:hAnsi="Calibri" w:cs="Calibri Light"/>
        </w:rPr>
        <w:t>Stefano Serra</w:t>
      </w:r>
      <w:r w:rsidRPr="00F40A8B">
        <w:rPr>
          <w:rFonts w:ascii="Calibri" w:hAnsi="Calibri" w:cs="Calibri Light"/>
        </w:rPr>
        <w:br/>
      </w:r>
      <w:r w:rsidRPr="00F40A8B">
        <w:rPr>
          <w:rFonts w:ascii="Calibri" w:eastAsia="Nunito" w:hAnsi="Calibri" w:cs="Calibri Light"/>
          <w:shd w:val="clear" w:color="auto" w:fill="FFFFFF"/>
          <w:lang w:eastAsia="zh-CN" w:bidi="hi-IN"/>
        </w:rPr>
        <w:t>e: </w:t>
      </w:r>
      <w:hyperlink r:id="rId13" w:tgtFrame="_blank" w:history="1">
        <w:r w:rsidRPr="00F40A8B">
          <w:rPr>
            <w:rStyle w:val="Collegamentoipertestuale"/>
            <w:rFonts w:ascii="Calibri" w:eastAsia="Nunito" w:hAnsi="Calibri" w:cs="Calibri Light"/>
            <w:shd w:val="clear" w:color="auto" w:fill="FFFFFF"/>
            <w:lang w:eastAsia="zh-CN" w:bidi="hi-IN"/>
          </w:rPr>
          <w:t>stefano.serra@stayaltido.com</w:t>
        </w:r>
      </w:hyperlink>
      <w:r w:rsidRPr="00F40A8B">
        <w:rPr>
          <w:rFonts w:ascii="Calibri" w:hAnsi="Calibri" w:cs="Calibri Light"/>
        </w:rPr>
        <w:br/>
      </w:r>
      <w:r w:rsidRPr="00F40A8B">
        <w:rPr>
          <w:rFonts w:ascii="Calibri" w:eastAsia="Nunito" w:hAnsi="Calibri" w:cs="Calibri Light"/>
          <w:shd w:val="clear" w:color="auto" w:fill="FFFFFF"/>
          <w:lang w:eastAsia="zh-CN" w:bidi="hi-IN"/>
        </w:rPr>
        <w:t>m: +39 329 6096397</w:t>
      </w:r>
      <w:r w:rsidRPr="00F40A8B">
        <w:rPr>
          <w:rFonts w:ascii="Calibri" w:eastAsia="Nunito" w:hAnsi="Calibri" w:cs="Calibri Light"/>
          <w:shd w:val="clear" w:color="auto" w:fill="FFFFFF"/>
          <w:lang w:eastAsia="zh-CN" w:bidi="hi-IN"/>
        </w:rPr>
        <w:br/>
      </w:r>
    </w:p>
    <w:p w14:paraId="5DD29938" w14:textId="09D2F27F" w:rsidR="00874CE8" w:rsidRPr="00F40A8B" w:rsidRDefault="00874CE8" w:rsidP="00F40A8B">
      <w:pPr>
        <w:pStyle w:val="Standard"/>
        <w:rPr>
          <w:rFonts w:ascii="Calibri" w:eastAsia="Nunito" w:hAnsi="Calibri" w:cs="Calibri Light"/>
          <w:color w:val="0083FF"/>
          <w:sz w:val="28"/>
          <w:szCs w:val="28"/>
          <w:shd w:val="clear" w:color="auto" w:fill="FFFFFF"/>
        </w:rPr>
      </w:pPr>
    </w:p>
    <w:sectPr w:rsidR="00874CE8" w:rsidRPr="00F40A8B">
      <w:headerReference w:type="default" r:id="rId14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AE9E" w14:textId="77777777" w:rsidR="00A00E15" w:rsidRDefault="00A00E15">
      <w:r>
        <w:separator/>
      </w:r>
    </w:p>
  </w:endnote>
  <w:endnote w:type="continuationSeparator" w:id="0">
    <w:p w14:paraId="5CD5A70D" w14:textId="77777777" w:rsidR="00A00E15" w:rsidRDefault="00A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Nunito"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oudyOldSty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E5FF" w14:textId="77777777" w:rsidR="00A00E15" w:rsidRDefault="00A00E15">
      <w:r>
        <w:rPr>
          <w:color w:val="000000"/>
        </w:rPr>
        <w:separator/>
      </w:r>
    </w:p>
  </w:footnote>
  <w:footnote w:type="continuationSeparator" w:id="0">
    <w:p w14:paraId="5788E6C1" w14:textId="77777777" w:rsidR="00A00E15" w:rsidRDefault="00A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9C24" w14:textId="5730DCF4" w:rsidR="008E0C58" w:rsidRDefault="001D5D3C">
    <w:pPr>
      <w:pStyle w:val="Standard"/>
      <w:jc w:val="center"/>
    </w:pPr>
    <w:r>
      <w:rPr>
        <w:noProof/>
        <w:lang w:eastAsia="it-IT" w:bidi="ar-SA"/>
      </w:rPr>
      <w:drawing>
        <wp:anchor distT="0" distB="0" distL="114300" distR="114300" simplePos="0" relativeHeight="251657728" behindDoc="0" locked="0" layoutInCell="1" allowOverlap="1" wp14:anchorId="5E43CA9D" wp14:editId="4C175841">
          <wp:simplePos x="0" y="0"/>
          <wp:positionH relativeFrom="column">
            <wp:posOffset>-379823</wp:posOffset>
          </wp:positionH>
          <wp:positionV relativeFrom="paragraph">
            <wp:posOffset>-144780</wp:posOffset>
          </wp:positionV>
          <wp:extent cx="1153451" cy="490209"/>
          <wp:effectExtent l="0" t="0" r="0" b="5715"/>
          <wp:wrapThrough wrapText="bothSides">
            <wp:wrapPolygon edited="0">
              <wp:start x="6066" y="0"/>
              <wp:lineTo x="0" y="3362"/>
              <wp:lineTo x="0" y="5883"/>
              <wp:lineTo x="714" y="15969"/>
              <wp:lineTo x="11062" y="21012"/>
              <wp:lineTo x="15344" y="21012"/>
              <wp:lineTo x="17485" y="21012"/>
              <wp:lineTo x="17841" y="21012"/>
              <wp:lineTo x="19269" y="13447"/>
              <wp:lineTo x="21053" y="5883"/>
              <wp:lineTo x="21053" y="3362"/>
              <wp:lineTo x="8207" y="0"/>
              <wp:lineTo x="6066" y="0"/>
            </wp:wrapPolygon>
          </wp:wrapThrough>
          <wp:docPr id="1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451" cy="4902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0CB19D6" wp14:editId="1E94E26D">
          <wp:simplePos x="0" y="0"/>
          <wp:positionH relativeFrom="column">
            <wp:posOffset>4221480</wp:posOffset>
          </wp:positionH>
          <wp:positionV relativeFrom="paragraph">
            <wp:posOffset>-83820</wp:posOffset>
          </wp:positionV>
          <wp:extent cx="1943100" cy="259195"/>
          <wp:effectExtent l="0" t="0" r="0" b="7620"/>
          <wp:wrapThrough wrapText="bothSides">
            <wp:wrapPolygon edited="0">
              <wp:start x="20329" y="0"/>
              <wp:lineTo x="0" y="1588"/>
              <wp:lineTo x="0" y="20647"/>
              <wp:lineTo x="20118" y="20647"/>
              <wp:lineTo x="21388" y="6353"/>
              <wp:lineTo x="21388" y="0"/>
              <wp:lineTo x="20329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_BIG_Altido logo - blue and orange -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25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4F0FC" w14:textId="0767054B" w:rsidR="008E0C58" w:rsidRDefault="00A00E15">
    <w:pPr>
      <w:pStyle w:val="Standar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E8"/>
    <w:rsid w:val="00047755"/>
    <w:rsid w:val="00053064"/>
    <w:rsid w:val="000532C1"/>
    <w:rsid w:val="00063584"/>
    <w:rsid w:val="00067A00"/>
    <w:rsid w:val="000770AC"/>
    <w:rsid w:val="000A0FF3"/>
    <w:rsid w:val="000D5B48"/>
    <w:rsid w:val="000D6CE1"/>
    <w:rsid w:val="0012060B"/>
    <w:rsid w:val="00125625"/>
    <w:rsid w:val="00143141"/>
    <w:rsid w:val="00147A11"/>
    <w:rsid w:val="00157D44"/>
    <w:rsid w:val="00171F8D"/>
    <w:rsid w:val="001815E0"/>
    <w:rsid w:val="001A11EA"/>
    <w:rsid w:val="001C7EBE"/>
    <w:rsid w:val="001D2D02"/>
    <w:rsid w:val="001D5D3C"/>
    <w:rsid w:val="001F7C4A"/>
    <w:rsid w:val="00217ECA"/>
    <w:rsid w:val="00222E68"/>
    <w:rsid w:val="002232C3"/>
    <w:rsid w:val="00246D36"/>
    <w:rsid w:val="002547AD"/>
    <w:rsid w:val="002803DD"/>
    <w:rsid w:val="00293CE9"/>
    <w:rsid w:val="002A6BDF"/>
    <w:rsid w:val="002B2ACC"/>
    <w:rsid w:val="002D11C4"/>
    <w:rsid w:val="002D6BFC"/>
    <w:rsid w:val="002F19AA"/>
    <w:rsid w:val="00305961"/>
    <w:rsid w:val="003062FA"/>
    <w:rsid w:val="003260A5"/>
    <w:rsid w:val="0035624E"/>
    <w:rsid w:val="003734E8"/>
    <w:rsid w:val="00385DE9"/>
    <w:rsid w:val="003C13BB"/>
    <w:rsid w:val="003C48CE"/>
    <w:rsid w:val="003F3C90"/>
    <w:rsid w:val="003F59F3"/>
    <w:rsid w:val="00410F27"/>
    <w:rsid w:val="0042190B"/>
    <w:rsid w:val="00437F9D"/>
    <w:rsid w:val="00441A3E"/>
    <w:rsid w:val="004559CA"/>
    <w:rsid w:val="00457CBB"/>
    <w:rsid w:val="00460E9E"/>
    <w:rsid w:val="00474E38"/>
    <w:rsid w:val="00476C36"/>
    <w:rsid w:val="00485A42"/>
    <w:rsid w:val="00497B9C"/>
    <w:rsid w:val="004E5CDC"/>
    <w:rsid w:val="00503916"/>
    <w:rsid w:val="00515F42"/>
    <w:rsid w:val="00540887"/>
    <w:rsid w:val="00546B58"/>
    <w:rsid w:val="00554F4A"/>
    <w:rsid w:val="0056426D"/>
    <w:rsid w:val="00585A09"/>
    <w:rsid w:val="005C6323"/>
    <w:rsid w:val="005D4732"/>
    <w:rsid w:val="005F3E08"/>
    <w:rsid w:val="00617D24"/>
    <w:rsid w:val="0063768E"/>
    <w:rsid w:val="006430BA"/>
    <w:rsid w:val="006467DD"/>
    <w:rsid w:val="00675506"/>
    <w:rsid w:val="00682AAE"/>
    <w:rsid w:val="00694E57"/>
    <w:rsid w:val="00694EB1"/>
    <w:rsid w:val="006A5B8A"/>
    <w:rsid w:val="006C08E0"/>
    <w:rsid w:val="006D0480"/>
    <w:rsid w:val="006E0010"/>
    <w:rsid w:val="0070151F"/>
    <w:rsid w:val="00704677"/>
    <w:rsid w:val="00704C0E"/>
    <w:rsid w:val="007304A7"/>
    <w:rsid w:val="00762E89"/>
    <w:rsid w:val="0078246C"/>
    <w:rsid w:val="00791FEB"/>
    <w:rsid w:val="007A0D93"/>
    <w:rsid w:val="007B646A"/>
    <w:rsid w:val="007C6546"/>
    <w:rsid w:val="007D4B65"/>
    <w:rsid w:val="007E74BF"/>
    <w:rsid w:val="00812EC1"/>
    <w:rsid w:val="00821635"/>
    <w:rsid w:val="00831F2D"/>
    <w:rsid w:val="0086104D"/>
    <w:rsid w:val="008634E2"/>
    <w:rsid w:val="0087161D"/>
    <w:rsid w:val="008741A4"/>
    <w:rsid w:val="00874CE8"/>
    <w:rsid w:val="008800A8"/>
    <w:rsid w:val="008A01F2"/>
    <w:rsid w:val="008A25DB"/>
    <w:rsid w:val="0091392A"/>
    <w:rsid w:val="009164A6"/>
    <w:rsid w:val="00945644"/>
    <w:rsid w:val="00951129"/>
    <w:rsid w:val="009659F7"/>
    <w:rsid w:val="009666C5"/>
    <w:rsid w:val="00991604"/>
    <w:rsid w:val="009A1133"/>
    <w:rsid w:val="009B6D5B"/>
    <w:rsid w:val="009C5B9F"/>
    <w:rsid w:val="009C60D1"/>
    <w:rsid w:val="009D0D07"/>
    <w:rsid w:val="009D13D4"/>
    <w:rsid w:val="009D15CD"/>
    <w:rsid w:val="009E42AF"/>
    <w:rsid w:val="00A00E15"/>
    <w:rsid w:val="00A02587"/>
    <w:rsid w:val="00A073B9"/>
    <w:rsid w:val="00A12E59"/>
    <w:rsid w:val="00A3061E"/>
    <w:rsid w:val="00A40C8F"/>
    <w:rsid w:val="00A410A7"/>
    <w:rsid w:val="00A50479"/>
    <w:rsid w:val="00A51B2C"/>
    <w:rsid w:val="00A55986"/>
    <w:rsid w:val="00A74715"/>
    <w:rsid w:val="00A76202"/>
    <w:rsid w:val="00A770F0"/>
    <w:rsid w:val="00AB7696"/>
    <w:rsid w:val="00AC4A92"/>
    <w:rsid w:val="00AC4B8F"/>
    <w:rsid w:val="00AC62CF"/>
    <w:rsid w:val="00AF1E9E"/>
    <w:rsid w:val="00B0568F"/>
    <w:rsid w:val="00B22E05"/>
    <w:rsid w:val="00B31A7B"/>
    <w:rsid w:val="00B44E4E"/>
    <w:rsid w:val="00B51E97"/>
    <w:rsid w:val="00B52E1B"/>
    <w:rsid w:val="00B56B29"/>
    <w:rsid w:val="00B841AE"/>
    <w:rsid w:val="00BA0D62"/>
    <w:rsid w:val="00BA79CD"/>
    <w:rsid w:val="00BE1EAB"/>
    <w:rsid w:val="00BF0185"/>
    <w:rsid w:val="00BF38ED"/>
    <w:rsid w:val="00C008F3"/>
    <w:rsid w:val="00C02EBF"/>
    <w:rsid w:val="00C02F3A"/>
    <w:rsid w:val="00C274F4"/>
    <w:rsid w:val="00C41A1D"/>
    <w:rsid w:val="00C50051"/>
    <w:rsid w:val="00C510AC"/>
    <w:rsid w:val="00C93F0D"/>
    <w:rsid w:val="00CC79F5"/>
    <w:rsid w:val="00CD6350"/>
    <w:rsid w:val="00CE0251"/>
    <w:rsid w:val="00CE6CE8"/>
    <w:rsid w:val="00D077A6"/>
    <w:rsid w:val="00D16C4A"/>
    <w:rsid w:val="00D2454C"/>
    <w:rsid w:val="00D315BA"/>
    <w:rsid w:val="00D34CF5"/>
    <w:rsid w:val="00D43B81"/>
    <w:rsid w:val="00D67711"/>
    <w:rsid w:val="00D7683D"/>
    <w:rsid w:val="00D84246"/>
    <w:rsid w:val="00DE4946"/>
    <w:rsid w:val="00DE640B"/>
    <w:rsid w:val="00DF148D"/>
    <w:rsid w:val="00E0352E"/>
    <w:rsid w:val="00E12493"/>
    <w:rsid w:val="00E154BF"/>
    <w:rsid w:val="00E25550"/>
    <w:rsid w:val="00E27F1F"/>
    <w:rsid w:val="00E32B7C"/>
    <w:rsid w:val="00E43675"/>
    <w:rsid w:val="00E46DEA"/>
    <w:rsid w:val="00E51C16"/>
    <w:rsid w:val="00E618B5"/>
    <w:rsid w:val="00E843DF"/>
    <w:rsid w:val="00E923C8"/>
    <w:rsid w:val="00E9539D"/>
    <w:rsid w:val="00EA5C38"/>
    <w:rsid w:val="00EE4D17"/>
    <w:rsid w:val="00EE6588"/>
    <w:rsid w:val="00EF33A0"/>
    <w:rsid w:val="00F0146D"/>
    <w:rsid w:val="00F03554"/>
    <w:rsid w:val="00F21479"/>
    <w:rsid w:val="00F26E10"/>
    <w:rsid w:val="00F33F06"/>
    <w:rsid w:val="00F40A8B"/>
    <w:rsid w:val="00F44E7F"/>
    <w:rsid w:val="00F61C8B"/>
    <w:rsid w:val="00F67DCD"/>
    <w:rsid w:val="00F7172E"/>
    <w:rsid w:val="00F71761"/>
    <w:rsid w:val="00F71787"/>
    <w:rsid w:val="00F72DCD"/>
    <w:rsid w:val="00F7553D"/>
    <w:rsid w:val="00F80C59"/>
    <w:rsid w:val="00F92988"/>
    <w:rsid w:val="00F96CA7"/>
    <w:rsid w:val="00FA19F3"/>
    <w:rsid w:val="00FB2634"/>
    <w:rsid w:val="00FB4C0E"/>
    <w:rsid w:val="00FB6EA1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B5B4"/>
  <w15:docId w15:val="{99298F7B-FB78-4F28-9506-453CBDA6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Standard"/>
  </w:style>
  <w:style w:type="character" w:customStyle="1" w:styleId="ListLabel1">
    <w:name w:val="ListLabel 1"/>
    <w:rPr>
      <w:rFonts w:ascii="Nunito" w:eastAsia="Nunito" w:hAnsi="Nunito" w:cs="Nunito"/>
      <w:color w:val="1155CC"/>
      <w:sz w:val="24"/>
      <w:szCs w:val="24"/>
      <w:u w:val="single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Nunito" w:eastAsia="Nunito" w:hAnsi="Nunito" w:cs="Nunito"/>
      <w:color w:val="757575"/>
      <w:shd w:val="clear" w:color="auto" w:fill="FFFFFF"/>
    </w:rPr>
  </w:style>
  <w:style w:type="character" w:customStyle="1" w:styleId="ListLabel3">
    <w:name w:val="ListLabel 3"/>
    <w:rPr>
      <w:rFonts w:ascii="Nunito" w:eastAsia="Nunito" w:hAnsi="Nunito" w:cs="Nunito"/>
      <w:color w:val="1155CC"/>
      <w:u w:val="single"/>
      <w:shd w:val="clear" w:color="auto" w:fill="FFFFFF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rPr>
      <w:rFonts w:cs="Mangal"/>
      <w:szCs w:val="20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Paragrafoelenco">
    <w:name w:val="List Paragraph"/>
    <w:basedOn w:val="Normale"/>
    <w:pPr>
      <w:ind w:left="720"/>
    </w:pPr>
    <w:rPr>
      <w:rFonts w:cs="Mangal"/>
      <w:szCs w:val="20"/>
    </w:rPr>
  </w:style>
  <w:style w:type="paragraph" w:customStyle="1" w:styleId="has-text-color">
    <w:name w:val="has-text-color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3BB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3BB"/>
    <w:rPr>
      <w:rFonts w:ascii="Times New Roman" w:hAnsi="Times New Roman" w:cs="Mangal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F7C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7C4A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7C4A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7C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7C4A"/>
    <w:rPr>
      <w:rFonts w:cs="Mangal"/>
      <w:b/>
      <w:bCs/>
      <w:sz w:val="20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1E9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BDF"/>
    <w:rPr>
      <w:color w:val="605E5C"/>
      <w:shd w:val="clear" w:color="auto" w:fill="E1DFDD"/>
    </w:rPr>
  </w:style>
  <w:style w:type="paragraph" w:customStyle="1" w:styleId="Default">
    <w:name w:val="Default"/>
    <w:rsid w:val="002B2ACC"/>
    <w:pPr>
      <w:widowControl/>
      <w:autoSpaceDE w:val="0"/>
      <w:adjustRightInd w:val="0"/>
      <w:textAlignment w:val="auto"/>
    </w:pPr>
    <w:rPr>
      <w:rFonts w:ascii="GoudyOldSty" w:hAnsi="GoudyOldSty" w:cs="GoudyOldSty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ey.it" TargetMode="External"/><Relationship Id="rId13" Type="http://schemas.openxmlformats.org/officeDocument/2006/relationships/hyperlink" Target="mailto:stefano.serra@stayalti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key.it/" TargetMode="External"/><Relationship Id="rId12" Type="http://schemas.openxmlformats.org/officeDocument/2006/relationships/hyperlink" Target="mailto:d.ierardi@vikey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ayaltido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Ze6dzhjwR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key.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6AFB71-9E48-4A0F-9D4C-E83F3CA0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</dc:creator>
  <cp:lastModifiedBy>Luca Zanon</cp:lastModifiedBy>
  <cp:revision>2</cp:revision>
  <cp:lastPrinted>2019-09-04T07:29:00Z</cp:lastPrinted>
  <dcterms:created xsi:type="dcterms:W3CDTF">2020-10-22T08:17:00Z</dcterms:created>
  <dcterms:modified xsi:type="dcterms:W3CDTF">2020-10-22T08:17:00Z</dcterms:modified>
</cp:coreProperties>
</file>